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040229" w14:textId="214B0D50" w:rsidR="00510E83" w:rsidRPr="00B544B5" w:rsidRDefault="00510E83" w:rsidP="00510E83">
      <w:pPr>
        <w:tabs>
          <w:tab w:val="left" w:pos="1985"/>
        </w:tabs>
        <w:rPr>
          <w:rFonts w:cstheme="minorHAnsi"/>
          <w:b/>
          <w:sz w:val="24"/>
          <w:szCs w:val="24"/>
        </w:rPr>
      </w:pPr>
      <w:bookmarkStart w:id="0" w:name="Title"/>
      <w:bookmarkStart w:id="1" w:name="DocumentFor"/>
      <w:bookmarkStart w:id="2" w:name="_Hlk37195073"/>
      <w:bookmarkEnd w:id="0"/>
      <w:bookmarkEnd w:id="1"/>
      <w:r w:rsidRPr="00B544B5">
        <w:rPr>
          <w:rFonts w:cstheme="minorHAnsi"/>
          <w:b/>
          <w:sz w:val="24"/>
          <w:szCs w:val="24"/>
        </w:rPr>
        <w:t>3GPP TSG-RAN WG4 Meeting # 100-e</w:t>
      </w:r>
      <w:r w:rsidRPr="00B544B5">
        <w:rPr>
          <w:rFonts w:cstheme="minorHAnsi"/>
          <w:b/>
          <w:sz w:val="24"/>
          <w:szCs w:val="24"/>
        </w:rPr>
        <w:tab/>
      </w:r>
      <w:r>
        <w:rPr>
          <w:rFonts w:cstheme="minorHAnsi"/>
          <w:b/>
          <w:sz w:val="24"/>
          <w:szCs w:val="24"/>
        </w:rPr>
        <w:t xml:space="preserve">                                 </w:t>
      </w:r>
      <w:r w:rsidR="002D0057" w:rsidRPr="002D0057">
        <w:rPr>
          <w:rFonts w:cstheme="minorHAnsi"/>
          <w:b/>
          <w:sz w:val="24"/>
          <w:szCs w:val="24"/>
        </w:rPr>
        <w:t>R4-2113153</w:t>
      </w:r>
    </w:p>
    <w:p w14:paraId="71D3C2FF" w14:textId="77777777" w:rsidR="00510E83" w:rsidRDefault="00510E83" w:rsidP="00510E83">
      <w:pPr>
        <w:tabs>
          <w:tab w:val="left" w:pos="1985"/>
        </w:tabs>
        <w:overflowPunct w:val="0"/>
        <w:autoSpaceDE w:val="0"/>
        <w:autoSpaceDN w:val="0"/>
        <w:adjustRightInd w:val="0"/>
        <w:spacing w:after="120"/>
        <w:textAlignment w:val="baseline"/>
        <w:rPr>
          <w:rFonts w:cstheme="minorHAnsi"/>
          <w:b/>
          <w:sz w:val="24"/>
          <w:szCs w:val="24"/>
        </w:rPr>
      </w:pPr>
      <w:r w:rsidRPr="00B544B5">
        <w:rPr>
          <w:rFonts w:cstheme="minorHAnsi"/>
          <w:b/>
          <w:sz w:val="24"/>
          <w:szCs w:val="24"/>
        </w:rPr>
        <w:t>Electronic Meeting, August 16-27, 2021</w:t>
      </w:r>
    </w:p>
    <w:p w14:paraId="63ECA440" w14:textId="13A7C161" w:rsidR="00510E83" w:rsidRPr="009A6287" w:rsidRDefault="00510E83" w:rsidP="00510E83">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r>
        <w:rPr>
          <w:rFonts w:ascii="Calibri" w:eastAsia="MS Mincho" w:hAnsi="Calibri" w:cs="Calibri"/>
          <w:b/>
          <w:szCs w:val="21"/>
        </w:rPr>
        <w:t>6.1</w:t>
      </w:r>
      <w:r w:rsidRPr="009A6287">
        <w:rPr>
          <w:rFonts w:ascii="Calibri" w:eastAsia="MS Mincho" w:hAnsi="Calibri" w:cs="Calibri"/>
          <w:b/>
          <w:szCs w:val="21"/>
        </w:rPr>
        <w:t>.</w:t>
      </w:r>
      <w:r>
        <w:rPr>
          <w:rFonts w:ascii="Calibri" w:eastAsia="MS Mincho" w:hAnsi="Calibri" w:cs="Calibri"/>
          <w:b/>
          <w:szCs w:val="21"/>
        </w:rPr>
        <w:t>6</w:t>
      </w:r>
      <w:r w:rsidRPr="009A6287">
        <w:rPr>
          <w:rFonts w:ascii="Calibri" w:eastAsia="MS Mincho" w:hAnsi="Calibri" w:cs="Calibri"/>
          <w:b/>
          <w:szCs w:val="21"/>
        </w:rPr>
        <w:t>.</w:t>
      </w:r>
      <w:r w:rsidR="00DC4AC6">
        <w:rPr>
          <w:rFonts w:ascii="Calibri" w:eastAsia="MS Mincho" w:hAnsi="Calibri" w:cs="Calibri"/>
          <w:b/>
          <w:szCs w:val="21"/>
        </w:rPr>
        <w:t>1</w:t>
      </w:r>
      <w:r>
        <w:rPr>
          <w:rFonts w:ascii="Calibri" w:eastAsia="MS Mincho" w:hAnsi="Calibri" w:cs="Calibri"/>
          <w:b/>
          <w:szCs w:val="21"/>
        </w:rPr>
        <w:t>.1</w:t>
      </w:r>
    </w:p>
    <w:bookmarkEnd w:id="2"/>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3E7A1287"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F8287A">
        <w:rPr>
          <w:rFonts w:ascii="Calibri" w:eastAsia="MS Mincho" w:hAnsi="Calibri" w:cs="Calibri"/>
          <w:b/>
          <w:szCs w:val="21"/>
        </w:rPr>
        <w:t>Further 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BA1C2A">
        <w:rPr>
          <w:rFonts w:ascii="Calibri" w:eastAsia="MS Mincho" w:hAnsi="Calibri" w:cs="Calibri"/>
          <w:b/>
          <w:szCs w:val="21"/>
        </w:rPr>
        <w:t>Measurement Report R</w:t>
      </w:r>
      <w:r w:rsidR="003B3213" w:rsidRPr="009A6287">
        <w:rPr>
          <w:rFonts w:ascii="Calibri" w:eastAsia="MS Mincho" w:hAnsi="Calibri" w:cs="Calibri"/>
          <w:b/>
          <w:szCs w:val="21"/>
        </w:rPr>
        <w:t xml:space="preserve">equirements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63F10154" w:rsidR="00C52D2A" w:rsidRDefault="00E56106" w:rsidP="00526E7B">
      <w:pPr>
        <w:rPr>
          <w:rFonts w:cstheme="minorHAnsi"/>
        </w:rPr>
      </w:pPr>
      <w:bookmarkStart w:id="3" w:name="_Hlk39586706"/>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102CF4">
        <w:rPr>
          <w:rFonts w:cstheme="minorHAnsi"/>
        </w:rPr>
        <w:t xml:space="preserve">some </w:t>
      </w:r>
      <w:r w:rsidR="007C7D25">
        <w:rPr>
          <w:rFonts w:cstheme="minorHAnsi"/>
        </w:rPr>
        <w:t xml:space="preserve">remaining issues </w:t>
      </w:r>
      <w:r w:rsidR="00DE0B4B">
        <w:rPr>
          <w:rFonts w:cstheme="minorHAnsi"/>
        </w:rPr>
        <w:t xml:space="preserve">of </w:t>
      </w:r>
      <w:r w:rsidR="00DE0B4B" w:rsidRPr="00645EE9">
        <w:rPr>
          <w:rFonts w:cstheme="minorHAnsi"/>
        </w:rPr>
        <w:t xml:space="preserve">UE PRS RSTD </w:t>
      </w:r>
      <w:r w:rsidR="00DE0B4B">
        <w:rPr>
          <w:rFonts w:cstheme="minorHAnsi"/>
        </w:rPr>
        <w:t>cor</w:t>
      </w:r>
      <w:r w:rsidR="00B31D3C">
        <w:rPr>
          <w:rFonts w:cstheme="minorHAnsi"/>
        </w:rPr>
        <w:t xml:space="preserve">e </w:t>
      </w:r>
      <w:r w:rsidR="00DE0B4B" w:rsidRPr="00645EE9">
        <w:rPr>
          <w:rFonts w:cstheme="minorHAnsi"/>
        </w:rPr>
        <w:t xml:space="preserve">requirements </w:t>
      </w:r>
      <w:r w:rsidR="007C7D25">
        <w:rPr>
          <w:rFonts w:cstheme="minorHAnsi"/>
        </w:rPr>
        <w:t>were also summarized in</w:t>
      </w:r>
      <w:r w:rsidR="00102CF4">
        <w:rPr>
          <w:rFonts w:cstheme="minorHAnsi"/>
        </w:rPr>
        <w:t xml:space="preserve"> </w:t>
      </w:r>
      <w:r w:rsidR="00976401" w:rsidRPr="00645EE9">
        <w:rPr>
          <w:rFonts w:cstheme="minorHAnsi"/>
        </w:rPr>
        <w:t>[</w:t>
      </w:r>
      <w:r w:rsidR="00E87D12">
        <w:rPr>
          <w:rFonts w:cstheme="minorHAnsi"/>
        </w:rPr>
        <w:t>1</w:t>
      </w:r>
      <w:r w:rsidR="00976401" w:rsidRPr="00645EE9">
        <w:rPr>
          <w:rFonts w:cstheme="minorHAnsi"/>
        </w:rPr>
        <w:t>]</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w:t>
      </w:r>
      <w:r w:rsidR="00933980" w:rsidRPr="00645EE9">
        <w:rPr>
          <w:rFonts w:cstheme="minorHAnsi"/>
        </w:rPr>
        <w:t>we</w:t>
      </w:r>
      <w:r w:rsidR="004333E4" w:rsidRPr="00645EE9">
        <w:rPr>
          <w:rFonts w:cstheme="minorHAnsi"/>
        </w:rPr>
        <w:t xml:space="preserve"> </w:t>
      </w:r>
      <w:r w:rsidR="00E87D12">
        <w:rPr>
          <w:rFonts w:cstheme="minorHAnsi"/>
        </w:rPr>
        <w:t xml:space="preserve">will </w:t>
      </w:r>
      <w:r w:rsidR="004333E4" w:rsidRPr="00645EE9">
        <w:rPr>
          <w:rFonts w:cstheme="minorHAnsi"/>
        </w:rPr>
        <w:t xml:space="preserve">provide further considerations </w:t>
      </w:r>
      <w:r w:rsidR="008958F2" w:rsidRPr="00645EE9">
        <w:rPr>
          <w:rFonts w:cstheme="minorHAnsi"/>
        </w:rPr>
        <w:t xml:space="preserve">on </w:t>
      </w:r>
      <w:r w:rsidR="0073187A" w:rsidRPr="00645EE9">
        <w:rPr>
          <w:rFonts w:cstheme="minorHAnsi"/>
        </w:rPr>
        <w:t>open issues</w:t>
      </w:r>
      <w:r w:rsidR="001B0CD8">
        <w:rPr>
          <w:rFonts w:cstheme="minorHAnsi"/>
        </w:rPr>
        <w:t xml:space="preserve"> </w:t>
      </w:r>
      <w:r w:rsidR="006903E1">
        <w:rPr>
          <w:rFonts w:cstheme="minorHAnsi"/>
        </w:rPr>
        <w:t>of the core requirements below</w:t>
      </w:r>
      <w:r w:rsidR="00162FD6" w:rsidRPr="00645EE9">
        <w:rPr>
          <w:rFonts w:cstheme="minorHAnsi"/>
        </w:rPr>
        <w:t xml:space="preserve">. </w:t>
      </w:r>
    </w:p>
    <w:p w14:paraId="7BCD650B" w14:textId="3004632B" w:rsidR="00702D62" w:rsidRDefault="00702D62" w:rsidP="00A72D9B">
      <w:pPr>
        <w:pStyle w:val="ListParagraph"/>
        <w:numPr>
          <w:ilvl w:val="0"/>
          <w:numId w:val="9"/>
        </w:numPr>
        <w:rPr>
          <w:rFonts w:cstheme="minorHAnsi"/>
        </w:rPr>
      </w:pPr>
      <w:r>
        <w:rPr>
          <w:rFonts w:cstheme="minorHAnsi"/>
        </w:rPr>
        <w:t>Measurement period requirements</w:t>
      </w:r>
    </w:p>
    <w:bookmarkEnd w:id="3"/>
    <w:p w14:paraId="00BC66B9" w14:textId="4186971F" w:rsidR="00950B99" w:rsidRDefault="00950B99"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Measurement </w:t>
      </w:r>
      <w:r w:rsidR="00440685" w:rsidRPr="00645EE9">
        <w:rPr>
          <w:rFonts w:asciiTheme="minorHAnsi" w:eastAsia="SimSun" w:hAnsiTheme="minorHAnsi" w:cstheme="minorHAnsi"/>
          <w:color w:val="auto"/>
          <w:sz w:val="36"/>
          <w:szCs w:val="20"/>
        </w:rPr>
        <w:t xml:space="preserve">Reporting </w:t>
      </w:r>
      <w:r w:rsidR="009A42D3">
        <w:rPr>
          <w:rFonts w:asciiTheme="minorHAnsi" w:eastAsia="SimSun" w:hAnsiTheme="minorHAnsi" w:cstheme="minorHAnsi"/>
          <w:color w:val="auto"/>
          <w:sz w:val="36"/>
          <w:szCs w:val="20"/>
        </w:rPr>
        <w:t>Period</w:t>
      </w:r>
    </w:p>
    <w:p w14:paraId="740DC8AB" w14:textId="271F42ED" w:rsidR="00273A64" w:rsidRDefault="00273A64" w:rsidP="00273A64">
      <w:pPr>
        <w:rPr>
          <w:lang w:val="x-none"/>
        </w:rPr>
      </w:pPr>
      <w:r w:rsidRPr="007F29A6">
        <w:rPr>
          <w:lang w:val="x-none"/>
        </w:rPr>
        <w:t>According to the previous RAN4’s discussion</w:t>
      </w:r>
      <w:r w:rsidR="009A42D3">
        <w:rPr>
          <w:lang w:val="x-none"/>
        </w:rPr>
        <w:t xml:space="preserve"> [1]</w:t>
      </w:r>
      <w:r w:rsidRPr="007F29A6">
        <w:rPr>
          <w:lang w:val="x-none"/>
        </w:rPr>
        <w:t xml:space="preserve">, </w:t>
      </w:r>
      <w:r w:rsidR="00B36875">
        <w:t>the following remaining issues for measurement period requirements will be discussed</w:t>
      </w:r>
      <w:r w:rsidRPr="007F29A6">
        <w:rPr>
          <w:lang w:val="x-none"/>
        </w:rPr>
        <w:t>.</w:t>
      </w:r>
    </w:p>
    <w:p w14:paraId="65BA70C1" w14:textId="7EAFFADB" w:rsidR="00864864" w:rsidRDefault="00B04D6C" w:rsidP="007D661F">
      <w:pPr>
        <w:pStyle w:val="ListParagraph"/>
        <w:numPr>
          <w:ilvl w:val="0"/>
          <w:numId w:val="10"/>
        </w:numPr>
        <w:ind w:left="284" w:hanging="284"/>
        <w:rPr>
          <w:b/>
          <w:bCs/>
          <w:u w:val="single"/>
          <w:lang w:val="x-none"/>
        </w:rPr>
      </w:pPr>
      <w:r>
        <w:rPr>
          <w:b/>
          <w:bCs/>
          <w:u w:val="single"/>
        </w:rPr>
        <w:t>Consideration</w:t>
      </w:r>
      <w:r w:rsidR="00864864" w:rsidRPr="00864864">
        <w:rPr>
          <w:b/>
          <w:bCs/>
          <w:u w:val="single"/>
          <w:lang w:val="x-none"/>
        </w:rPr>
        <w:t xml:space="preserve"> on muting </w:t>
      </w:r>
      <w:proofErr w:type="gramStart"/>
      <w:r w:rsidR="00864864" w:rsidRPr="00864864">
        <w:rPr>
          <w:b/>
          <w:bCs/>
          <w:u w:val="single"/>
          <w:lang w:val="x-none"/>
        </w:rPr>
        <w:t>option-2</w:t>
      </w:r>
      <w:proofErr w:type="gramEnd"/>
    </w:p>
    <w:p w14:paraId="0E010DAC" w14:textId="62E8F8CE" w:rsidR="00864864" w:rsidRDefault="00864864" w:rsidP="00864864">
      <w:r w:rsidRPr="00864864">
        <w:rPr>
          <w:lang w:val="x-none"/>
        </w:rPr>
        <w:t>In the last meeting,</w:t>
      </w:r>
      <w:r w:rsidR="001A6349">
        <w:t xml:space="preserve"> the following agreements on the impact of PRS muting pattern were achieved.</w:t>
      </w:r>
    </w:p>
    <w:tbl>
      <w:tblPr>
        <w:tblStyle w:val="TableGrid"/>
        <w:tblW w:w="0" w:type="auto"/>
        <w:tblLook w:val="04A0" w:firstRow="1" w:lastRow="0" w:firstColumn="1" w:lastColumn="0" w:noHBand="0" w:noVBand="1"/>
      </w:tblPr>
      <w:tblGrid>
        <w:gridCol w:w="9629"/>
      </w:tblGrid>
      <w:tr w:rsidR="001A6349" w14:paraId="3B4AAC24" w14:textId="77777777" w:rsidTr="001A6349">
        <w:tc>
          <w:tcPr>
            <w:tcW w:w="9629" w:type="dxa"/>
          </w:tcPr>
          <w:p w14:paraId="1A3BF1BE" w14:textId="77777777" w:rsidR="001A6349" w:rsidRPr="00E93EB9" w:rsidRDefault="001A6349" w:rsidP="001A6349">
            <w:pPr>
              <w:numPr>
                <w:ilvl w:val="0"/>
                <w:numId w:val="15"/>
              </w:numPr>
            </w:pPr>
            <w:r w:rsidRPr="00E93EB9">
              <w:t xml:space="preserve">Upper bound of </w:t>
            </w:r>
            <w:proofErr w:type="spellStart"/>
            <w:r w:rsidRPr="00E93EB9">
              <w:t>N_muting</w:t>
            </w:r>
            <w:proofErr w:type="spellEnd"/>
          </w:p>
          <w:p w14:paraId="08B5B36F" w14:textId="77777777" w:rsidR="001A6349" w:rsidRPr="00E93EB9" w:rsidRDefault="001A6349" w:rsidP="001A6349">
            <w:pPr>
              <w:numPr>
                <w:ilvl w:val="1"/>
                <w:numId w:val="15"/>
              </w:numPr>
            </w:pPr>
            <w:r w:rsidRPr="00E93EB9">
              <w:rPr>
                <w:lang w:val="en-GB"/>
              </w:rPr>
              <w:t xml:space="preserve">If </w:t>
            </w:r>
            <w:proofErr w:type="spellStart"/>
            <w:r w:rsidRPr="00E93EB9">
              <w:rPr>
                <w:lang w:val="en-GB"/>
              </w:rPr>
              <w:t>Tprs</w:t>
            </w:r>
            <w:proofErr w:type="spellEnd"/>
            <w:r w:rsidRPr="00E93EB9">
              <w:rPr>
                <w:lang w:val="en-GB"/>
              </w:rPr>
              <w:t xml:space="preserve"> * dl-PRS-MutingBitRepetitionFactor-r16 &gt; 10240 </w:t>
            </w:r>
            <w:proofErr w:type="spellStart"/>
            <w:r w:rsidRPr="00E93EB9">
              <w:rPr>
                <w:lang w:val="en-GB"/>
              </w:rPr>
              <w:t>ms</w:t>
            </w:r>
            <w:proofErr w:type="spellEnd"/>
          </w:p>
          <w:p w14:paraId="3DB15FA6" w14:textId="77777777" w:rsidR="001A6349" w:rsidRPr="00E93EB9" w:rsidRDefault="001A6349" w:rsidP="001A6349">
            <w:pPr>
              <w:numPr>
                <w:ilvl w:val="2"/>
                <w:numId w:val="15"/>
              </w:numPr>
            </w:pPr>
            <w:proofErr w:type="spellStart"/>
            <w:r w:rsidRPr="00E93EB9">
              <w:rPr>
                <w:lang w:val="en-GB"/>
              </w:rPr>
              <w:t>N_muting</w:t>
            </w:r>
            <w:proofErr w:type="spellEnd"/>
            <w:r w:rsidRPr="00E93EB9">
              <w:rPr>
                <w:lang w:val="en-GB"/>
              </w:rPr>
              <w:t xml:space="preserve"> = 1 (effectively no type1 muting)</w:t>
            </w:r>
          </w:p>
          <w:p w14:paraId="58AF313B" w14:textId="77777777" w:rsidR="001A6349" w:rsidRPr="00E93EB9" w:rsidRDefault="001A6349" w:rsidP="001A6349">
            <w:pPr>
              <w:numPr>
                <w:ilvl w:val="1"/>
                <w:numId w:val="15"/>
              </w:numPr>
            </w:pPr>
            <w:r w:rsidRPr="00E93EB9">
              <w:rPr>
                <w:lang w:val="en-GB"/>
              </w:rPr>
              <w:t>else</w:t>
            </w:r>
          </w:p>
          <w:p w14:paraId="54007AAD" w14:textId="77777777" w:rsidR="001A6349" w:rsidRPr="00E93EB9" w:rsidRDefault="001A6349" w:rsidP="001A6349">
            <w:pPr>
              <w:numPr>
                <w:ilvl w:val="2"/>
                <w:numId w:val="15"/>
              </w:numPr>
            </w:pPr>
            <w:proofErr w:type="spellStart"/>
            <w:r w:rsidRPr="00E93EB9">
              <w:rPr>
                <w:lang w:val="en-GB"/>
              </w:rPr>
              <w:t>N_muting</w:t>
            </w:r>
            <w:proofErr w:type="spellEnd"/>
            <w:r w:rsidRPr="00E93EB9">
              <w:rPr>
                <w:lang w:val="en-GB"/>
              </w:rPr>
              <w:t xml:space="preserve"> = X * dl-PRS-MutingBitRepetitionFactor-r16, where</w:t>
            </w:r>
          </w:p>
          <w:p w14:paraId="316F1B4F" w14:textId="77777777" w:rsidR="001A6349" w:rsidRPr="00E93EB9" w:rsidRDefault="001A6349" w:rsidP="001A6349">
            <w:pPr>
              <w:numPr>
                <w:ilvl w:val="2"/>
                <w:numId w:val="15"/>
              </w:numPr>
            </w:pPr>
            <w:r w:rsidRPr="00E93EB9">
              <w:rPr>
                <w:lang w:val="en-GB"/>
              </w:rPr>
              <w:t xml:space="preserve">X = </w:t>
            </w:r>
            <w:proofErr w:type="gramStart"/>
            <w:r w:rsidRPr="00E93EB9">
              <w:rPr>
                <w:lang w:val="en-GB"/>
              </w:rPr>
              <w:t>min( L</w:t>
            </w:r>
            <w:proofErr w:type="gramEnd"/>
            <w:r w:rsidRPr="00E93EB9">
              <w:rPr>
                <w:lang w:val="en-GB"/>
              </w:rPr>
              <w:t xml:space="preserve">, 10240/( </w:t>
            </w:r>
            <w:proofErr w:type="spellStart"/>
            <w:r w:rsidRPr="00E93EB9">
              <w:rPr>
                <w:lang w:val="en-GB"/>
              </w:rPr>
              <w:t>Tprs</w:t>
            </w:r>
            <w:proofErr w:type="spellEnd"/>
            <w:r w:rsidRPr="00E93EB9">
              <w:rPr>
                <w:lang w:val="en-GB"/>
              </w:rPr>
              <w:t xml:space="preserve"> * dl-PRS-MutingBitRepetitionFactor-r16 ) ) and</w:t>
            </w:r>
          </w:p>
          <w:p w14:paraId="0E778516" w14:textId="77777777" w:rsidR="001A6349" w:rsidRPr="00E93EB9" w:rsidRDefault="001A6349" w:rsidP="001A6349">
            <w:pPr>
              <w:numPr>
                <w:ilvl w:val="2"/>
                <w:numId w:val="15"/>
              </w:numPr>
            </w:pPr>
            <w:r w:rsidRPr="00E93EB9">
              <w:rPr>
                <w:lang w:val="en-GB"/>
              </w:rPr>
              <w:t>L is the size of NR-MutingPattern-r16 for mutingOption1-r16.</w:t>
            </w:r>
          </w:p>
          <w:p w14:paraId="1A39593D" w14:textId="77777777" w:rsidR="001A6349" w:rsidRPr="00E93EB9" w:rsidRDefault="001A6349" w:rsidP="001A6349">
            <w:pPr>
              <w:numPr>
                <w:ilvl w:val="1"/>
                <w:numId w:val="15"/>
              </w:numPr>
            </w:pPr>
            <w:r w:rsidRPr="00E93EB9">
              <w:t>FFS requirement applicability</w:t>
            </w:r>
          </w:p>
          <w:p w14:paraId="25212E23" w14:textId="77777777" w:rsidR="001A6349" w:rsidRPr="00E93EB9" w:rsidRDefault="001A6349" w:rsidP="001A6349">
            <w:pPr>
              <w:numPr>
                <w:ilvl w:val="1"/>
                <w:numId w:val="15"/>
              </w:numPr>
            </w:pPr>
            <w:r w:rsidRPr="00E93EB9">
              <w:t xml:space="preserve">FFS further enhancement for the case where </w:t>
            </w:r>
            <w:proofErr w:type="spellStart"/>
            <w:r w:rsidRPr="00E93EB9">
              <w:rPr>
                <w:lang w:val="en-GB"/>
              </w:rPr>
              <w:t>Tprs</w:t>
            </w:r>
            <w:proofErr w:type="spellEnd"/>
            <w:r w:rsidRPr="00E93EB9">
              <w:rPr>
                <w:lang w:val="en-GB"/>
              </w:rPr>
              <w:t xml:space="preserve"> * dl-PRS-MutingBitRepetitionFactor-r16 * L &lt; 10240 </w:t>
            </w:r>
          </w:p>
          <w:p w14:paraId="04F3B84E" w14:textId="77777777" w:rsidR="001A6349" w:rsidRPr="00E93EB9" w:rsidRDefault="001A6349" w:rsidP="001A6349">
            <w:pPr>
              <w:numPr>
                <w:ilvl w:val="0"/>
                <w:numId w:val="15"/>
              </w:numPr>
            </w:pPr>
            <w:r w:rsidRPr="00E93EB9">
              <w:t>FFS whether option 2 muting is already accounted in the requirements or additional clarification is needed</w:t>
            </w:r>
          </w:p>
          <w:p w14:paraId="0BE7162E" w14:textId="77777777" w:rsidR="001A6349" w:rsidRDefault="001A6349" w:rsidP="00864864"/>
        </w:tc>
      </w:tr>
    </w:tbl>
    <w:p w14:paraId="1E9DDEC4" w14:textId="14F235AC" w:rsidR="001A6349" w:rsidRDefault="001A6349" w:rsidP="00864864"/>
    <w:p w14:paraId="2B01B6D7" w14:textId="39D732C4" w:rsidR="001A6349" w:rsidRDefault="002F6C64" w:rsidP="00864864">
      <w:r>
        <w:t>For the muting option 2, i</w:t>
      </w:r>
      <w:r w:rsidR="00EC3BDF">
        <w:t>t is</w:t>
      </w:r>
      <w:r w:rsidR="0032569D">
        <w:t xml:space="preserve"> highly</w:t>
      </w:r>
      <w:r w:rsidR="00EC3BDF">
        <w:t xml:space="preserve"> possible </w:t>
      </w:r>
      <w:r w:rsidR="0032569D">
        <w:t xml:space="preserve">some of </w:t>
      </w:r>
      <w:r w:rsidR="00EC3BDF">
        <w:t xml:space="preserve">PRS </w:t>
      </w:r>
      <w:r w:rsidR="0032569D">
        <w:t>occasions within a measurement gap</w:t>
      </w:r>
      <w:r w:rsidR="00FC1A53">
        <w:t xml:space="preserve"> are available for UE’s measurement in comparison with muting Option 1.</w:t>
      </w:r>
      <w:r w:rsidR="008327E6">
        <w:t xml:space="preserve"> </w:t>
      </w:r>
      <w:r w:rsidR="00D33E2E">
        <w:t>That is generally for most of PRS configuration with muting Option 2</w:t>
      </w:r>
      <w:r w:rsidR="00E400F5">
        <w:t>, the measurement period defined in [</w:t>
      </w:r>
      <w:r w:rsidR="00633B9B">
        <w:t>2</w:t>
      </w:r>
      <w:r w:rsidR="00E400F5">
        <w:t xml:space="preserve">] can be </w:t>
      </w:r>
      <w:r w:rsidR="005315C8">
        <w:t>little</w:t>
      </w:r>
      <w:r w:rsidR="00E400F5">
        <w:t>.</w:t>
      </w:r>
    </w:p>
    <w:p w14:paraId="4B53219F" w14:textId="0C30D045" w:rsidR="00E400F5" w:rsidRPr="009A2C9F" w:rsidRDefault="00E400F5" w:rsidP="00864864">
      <w:pPr>
        <w:rPr>
          <w:b/>
          <w:bCs/>
          <w:i/>
          <w:iCs/>
        </w:rPr>
      </w:pPr>
      <w:r w:rsidRPr="009A2C9F">
        <w:rPr>
          <w:b/>
          <w:bCs/>
          <w:i/>
          <w:iCs/>
          <w:u w:val="single"/>
        </w:rPr>
        <w:lastRenderedPageBreak/>
        <w:t>Proposal</w:t>
      </w:r>
      <w:r w:rsidR="00A06440">
        <w:rPr>
          <w:b/>
          <w:bCs/>
          <w:i/>
          <w:iCs/>
          <w:u w:val="single"/>
        </w:rPr>
        <w:t xml:space="preserve"> 1</w:t>
      </w:r>
      <w:r w:rsidRPr="009A2C9F">
        <w:rPr>
          <w:b/>
          <w:bCs/>
          <w:i/>
          <w:iCs/>
          <w:u w:val="single"/>
        </w:rPr>
        <w:t>:</w:t>
      </w:r>
      <w:r w:rsidRPr="009A2C9F">
        <w:rPr>
          <w:b/>
          <w:bCs/>
          <w:i/>
          <w:iCs/>
        </w:rPr>
        <w:t xml:space="preserve"> </w:t>
      </w:r>
      <w:r w:rsidR="00A06440">
        <w:rPr>
          <w:b/>
          <w:bCs/>
          <w:i/>
          <w:iCs/>
        </w:rPr>
        <w:t>T</w:t>
      </w:r>
      <w:r w:rsidR="009A2C9F" w:rsidRPr="009A2C9F">
        <w:rPr>
          <w:b/>
          <w:bCs/>
          <w:i/>
          <w:iCs/>
        </w:rPr>
        <w:t>he measurement period defined in [</w:t>
      </w:r>
      <w:r w:rsidR="00A06440">
        <w:rPr>
          <w:b/>
          <w:bCs/>
          <w:i/>
          <w:iCs/>
        </w:rPr>
        <w:t>2</w:t>
      </w:r>
      <w:r w:rsidR="009A2C9F" w:rsidRPr="009A2C9F">
        <w:rPr>
          <w:b/>
          <w:bCs/>
          <w:i/>
          <w:iCs/>
        </w:rPr>
        <w:t>] can be applicable for PRS configuration cases with muting Option 2</w:t>
      </w:r>
    </w:p>
    <w:p w14:paraId="28C2FBF4" w14:textId="057500BA" w:rsidR="00637C54" w:rsidRDefault="00637C54" w:rsidP="00637C54">
      <w:pPr>
        <w:pStyle w:val="ListParagraph"/>
        <w:numPr>
          <w:ilvl w:val="0"/>
          <w:numId w:val="10"/>
        </w:numPr>
        <w:ind w:left="284" w:hanging="284"/>
        <w:rPr>
          <w:b/>
          <w:bCs/>
          <w:u w:val="single"/>
          <w:lang w:val="x-none"/>
        </w:rPr>
      </w:pPr>
      <w:r>
        <w:rPr>
          <w:b/>
          <w:bCs/>
          <w:u w:val="single"/>
        </w:rPr>
        <w:t>CCSF</w:t>
      </w:r>
    </w:p>
    <w:p w14:paraId="5B488194" w14:textId="1AD84308" w:rsidR="00637C54" w:rsidRDefault="00637C54" w:rsidP="00637C54">
      <w:r w:rsidRPr="00864864">
        <w:rPr>
          <w:lang w:val="x-none"/>
        </w:rPr>
        <w:t>In the last meeting,</w:t>
      </w:r>
      <w:r w:rsidR="000A25BE">
        <w:t xml:space="preserve"> </w:t>
      </w:r>
      <w:r w:rsidR="00EC09E6">
        <w:t>some</w:t>
      </w:r>
      <w:r w:rsidR="000A25BE">
        <w:t xml:space="preserve"> agreements for CCSF </w:t>
      </w:r>
      <w:r w:rsidR="00FC2758">
        <w:t>when PRS gap patterns being applied were achieved</w:t>
      </w:r>
      <w:r w:rsidR="00EC09E6">
        <w:t xml:space="preserve"> in [] </w:t>
      </w:r>
      <w:r w:rsidR="001F35B3">
        <w:t xml:space="preserve">One of remaining issue is how to define the applicability </w:t>
      </w:r>
      <w:r w:rsidR="004152B3">
        <w:t>for the long periodicity measurement</w:t>
      </w:r>
      <w:r w:rsidR="00FC2758">
        <w:t>.</w:t>
      </w:r>
    </w:p>
    <w:tbl>
      <w:tblPr>
        <w:tblStyle w:val="TableGrid"/>
        <w:tblW w:w="0" w:type="auto"/>
        <w:tblLook w:val="04A0" w:firstRow="1" w:lastRow="0" w:firstColumn="1" w:lastColumn="0" w:noHBand="0" w:noVBand="1"/>
      </w:tblPr>
      <w:tblGrid>
        <w:gridCol w:w="9629"/>
      </w:tblGrid>
      <w:tr w:rsidR="00FC2758" w14:paraId="4F0E8212" w14:textId="77777777" w:rsidTr="00FC2758">
        <w:tc>
          <w:tcPr>
            <w:tcW w:w="9629" w:type="dxa"/>
          </w:tcPr>
          <w:p w14:paraId="590117B3" w14:textId="77777777" w:rsidR="00FC2758" w:rsidRPr="00486456" w:rsidRDefault="00FC2758" w:rsidP="00FC2758">
            <w:pPr>
              <w:numPr>
                <w:ilvl w:val="0"/>
                <w:numId w:val="16"/>
              </w:numPr>
              <w:rPr>
                <w:lang w:val="en-GB"/>
              </w:rPr>
            </w:pPr>
            <w:r w:rsidRPr="00486456">
              <w:rPr>
                <w:lang w:val="en-GB"/>
              </w:rPr>
              <w:t xml:space="preserve">Define the long periodicity condition as </w:t>
            </w:r>
            <w:proofErr w:type="spellStart"/>
            <w:r w:rsidRPr="00486456">
              <w:rPr>
                <w:lang w:val="en-GB"/>
              </w:rPr>
              <w:t>Tavailable_</w:t>
            </w:r>
            <w:proofErr w:type="gramStart"/>
            <w:r w:rsidRPr="00486456">
              <w:rPr>
                <w:lang w:val="en-GB"/>
              </w:rPr>
              <w:t>PRS,i</w:t>
            </w:r>
            <w:proofErr w:type="spellEnd"/>
            <w:proofErr w:type="gramEnd"/>
            <w:r w:rsidRPr="00486456">
              <w:rPr>
                <w:lang w:val="en-GB"/>
              </w:rPr>
              <w:t xml:space="preserve"> &gt; 160 </w:t>
            </w:r>
            <w:proofErr w:type="spellStart"/>
            <w:r w:rsidRPr="00486456">
              <w:rPr>
                <w:lang w:val="en-GB"/>
              </w:rPr>
              <w:t>ms</w:t>
            </w:r>
            <w:proofErr w:type="spellEnd"/>
            <w:r w:rsidRPr="00486456">
              <w:rPr>
                <w:lang w:val="en-GB"/>
              </w:rPr>
              <w:t xml:space="preserve"> (or &gt;=320ms)</w:t>
            </w:r>
          </w:p>
          <w:p w14:paraId="19F71BCD" w14:textId="77777777" w:rsidR="00FC2758" w:rsidRPr="00486456" w:rsidRDefault="00FC2758" w:rsidP="00FC2758">
            <w:pPr>
              <w:numPr>
                <w:ilvl w:val="0"/>
                <w:numId w:val="16"/>
              </w:numPr>
              <w:rPr>
                <w:lang w:val="en-GB"/>
              </w:rPr>
            </w:pPr>
            <w:r w:rsidRPr="00486456">
              <w:rPr>
                <w:lang w:val="en-GB"/>
              </w:rPr>
              <w:t xml:space="preserve">Applicability condition for long periodicity measurement </w:t>
            </w:r>
          </w:p>
          <w:p w14:paraId="37F23EEC" w14:textId="77777777" w:rsidR="00FC2758" w:rsidRPr="00486456" w:rsidRDefault="00FC2758" w:rsidP="00FC2758">
            <w:pPr>
              <w:numPr>
                <w:ilvl w:val="1"/>
                <w:numId w:val="16"/>
              </w:numPr>
              <w:rPr>
                <w:lang w:val="en-GB"/>
              </w:rPr>
            </w:pPr>
            <w:r w:rsidRPr="00486456">
              <w:rPr>
                <w:lang w:val="en-GB"/>
              </w:rPr>
              <w:t>Option 1 (QC, vivo)</w:t>
            </w:r>
          </w:p>
          <w:p w14:paraId="6364A718" w14:textId="77777777" w:rsidR="00FC2758" w:rsidRPr="00486456" w:rsidRDefault="00FC2758" w:rsidP="00FC2758">
            <w:pPr>
              <w:numPr>
                <w:ilvl w:val="2"/>
                <w:numId w:val="16"/>
              </w:numPr>
              <w:rPr>
                <w:lang w:val="en-GB"/>
              </w:rPr>
            </w:pPr>
            <w:r w:rsidRPr="00486456">
              <w:rPr>
                <w:lang w:val="en-GB"/>
              </w:rPr>
              <w:t xml:space="preserve">Measurement requirements apply even if some of the PRS resources in the PFL can be measured with periodicity shorter or equal to 160 </w:t>
            </w:r>
            <w:proofErr w:type="spellStart"/>
            <w:r w:rsidRPr="00486456">
              <w:rPr>
                <w:lang w:val="en-GB"/>
              </w:rPr>
              <w:t>ms</w:t>
            </w:r>
            <w:proofErr w:type="spellEnd"/>
            <w:r w:rsidRPr="00486456">
              <w:rPr>
                <w:lang w:val="en-GB"/>
              </w:rPr>
              <w:t xml:space="preserve">.  </w:t>
            </w:r>
            <w:proofErr w:type="gramStart"/>
            <w:r w:rsidRPr="00486456">
              <w:rPr>
                <w:lang w:val="en-GB"/>
              </w:rPr>
              <w:t>i.e.</w:t>
            </w:r>
            <w:proofErr w:type="gramEnd"/>
            <w:r w:rsidRPr="00486456">
              <w:rPr>
                <w:lang w:val="en-GB"/>
              </w:rPr>
              <w:t xml:space="preserve"> all of the PRS resources would be measured with high priority (CSSF = 1).</w:t>
            </w:r>
          </w:p>
          <w:p w14:paraId="276B28E0" w14:textId="77777777" w:rsidR="00FC2758" w:rsidRPr="00486456" w:rsidRDefault="00FC2758" w:rsidP="00FC2758">
            <w:pPr>
              <w:numPr>
                <w:ilvl w:val="1"/>
                <w:numId w:val="16"/>
              </w:numPr>
              <w:rPr>
                <w:lang w:val="en-GB"/>
              </w:rPr>
            </w:pPr>
            <w:r w:rsidRPr="00486456">
              <w:rPr>
                <w:lang w:val="en-GB"/>
              </w:rPr>
              <w:t>Option 2 (OPPO, HW, Intel, CATT, Ericsson, Nokia)</w:t>
            </w:r>
          </w:p>
          <w:p w14:paraId="4D263D67" w14:textId="31EB022A" w:rsidR="00FC2758" w:rsidRDefault="00FC2758" w:rsidP="00FC2758">
            <w:pPr>
              <w:numPr>
                <w:ilvl w:val="2"/>
                <w:numId w:val="16"/>
              </w:numPr>
            </w:pPr>
            <w:r w:rsidRPr="00486456">
              <w:rPr>
                <w:lang w:val="en-GB"/>
              </w:rPr>
              <w:t xml:space="preserve">Measurement requirements do not apply if some of the PRS resources in the PFL can be measured with periodicity shorter or equal to 160 </w:t>
            </w:r>
            <w:proofErr w:type="spellStart"/>
            <w:r w:rsidRPr="00486456">
              <w:rPr>
                <w:lang w:val="en-GB"/>
              </w:rPr>
              <w:t>ms</w:t>
            </w:r>
            <w:proofErr w:type="spellEnd"/>
            <w:r w:rsidRPr="00486456">
              <w:rPr>
                <w:lang w:val="en-GB"/>
              </w:rPr>
              <w:t>. i.e. none of the PRS resources in the PFL would be measured.</w:t>
            </w:r>
          </w:p>
        </w:tc>
      </w:tr>
    </w:tbl>
    <w:p w14:paraId="07DD9F3C" w14:textId="341ED937" w:rsidR="00D67241" w:rsidRDefault="00D67241" w:rsidP="00981AB7">
      <w:pPr>
        <w:spacing w:before="120" w:after="120"/>
      </w:pPr>
      <w:r>
        <w:t xml:space="preserve">As agreed in the last meeting, the long periodicity </w:t>
      </w:r>
      <w:r w:rsidR="00520099">
        <w:t>condition for CCSF</w:t>
      </w:r>
      <w:r w:rsidR="00DC6BAE">
        <w:t xml:space="preserve"> </w:t>
      </w:r>
      <w:r>
        <w:t>is defined on per PFL</w:t>
      </w:r>
      <w:r w:rsidR="008C51BC">
        <w:t xml:space="preserve"> instead of p</w:t>
      </w:r>
      <w:r>
        <w:t xml:space="preserve">er </w:t>
      </w:r>
      <w:r w:rsidR="008C51BC">
        <w:t xml:space="preserve">PRS </w:t>
      </w:r>
      <w:r>
        <w:t>resource</w:t>
      </w:r>
      <w:r w:rsidR="008C51BC">
        <w:t>. Therefore, i</w:t>
      </w:r>
      <w:r w:rsidR="00577C61">
        <w:t xml:space="preserve">n case of the multiple </w:t>
      </w:r>
      <w:r w:rsidR="00977D29">
        <w:t xml:space="preserve">PRS resources with the different </w:t>
      </w:r>
      <w:r w:rsidR="004C25D0">
        <w:t>periodicities</w:t>
      </w:r>
      <w:r w:rsidR="00977D29">
        <w:t xml:space="preserve"> within a single PFL, </w:t>
      </w:r>
      <w:r w:rsidR="004C25D0">
        <w:t xml:space="preserve">it is still unclear to how to define such condition. </w:t>
      </w:r>
      <w:r w:rsidR="006304CF">
        <w:t xml:space="preserve">From our views, it is more </w:t>
      </w:r>
      <w:r w:rsidR="0041396D">
        <w:t>efficient</w:t>
      </w:r>
      <w:r w:rsidR="006304CF">
        <w:t xml:space="preserve"> and straightforward to </w:t>
      </w:r>
      <w:r w:rsidR="009841E4">
        <w:t>restrict the applicability</w:t>
      </w:r>
      <w:r w:rsidR="0041396D">
        <w:t xml:space="preserve"> </w:t>
      </w:r>
      <w:r w:rsidR="00981AB7">
        <w:t>condition for the long periodicity measurement. Therefore, we can propose that:</w:t>
      </w:r>
    </w:p>
    <w:p w14:paraId="1E7FD4EB" w14:textId="29DF982B" w:rsidR="00981AB7" w:rsidRPr="00981AB7" w:rsidRDefault="00981AB7" w:rsidP="00981AB7">
      <w:pPr>
        <w:tabs>
          <w:tab w:val="left" w:pos="555"/>
        </w:tabs>
        <w:spacing w:before="120" w:after="120"/>
        <w:rPr>
          <w:b/>
          <w:bCs/>
          <w:i/>
          <w:iCs/>
        </w:rPr>
      </w:pPr>
      <w:r w:rsidRPr="00A06440">
        <w:rPr>
          <w:b/>
          <w:bCs/>
          <w:i/>
          <w:iCs/>
          <w:u w:val="single"/>
        </w:rPr>
        <w:t>Proposal</w:t>
      </w:r>
      <w:r w:rsidR="00A06440" w:rsidRPr="00A06440">
        <w:rPr>
          <w:b/>
          <w:bCs/>
          <w:i/>
          <w:iCs/>
          <w:u w:val="single"/>
        </w:rPr>
        <w:t xml:space="preserve"> 2</w:t>
      </w:r>
      <w:r w:rsidRPr="00A06440">
        <w:rPr>
          <w:b/>
          <w:bCs/>
          <w:i/>
          <w:iCs/>
          <w:u w:val="single"/>
        </w:rPr>
        <w:t>:</w:t>
      </w:r>
      <w:r w:rsidRPr="00981AB7">
        <w:rPr>
          <w:b/>
          <w:bCs/>
          <w:i/>
          <w:iCs/>
        </w:rPr>
        <w:t xml:space="preserve"> </w:t>
      </w:r>
      <w:r w:rsidRPr="00981AB7">
        <w:rPr>
          <w:b/>
          <w:bCs/>
          <w:i/>
          <w:iCs/>
          <w:lang w:val="en-GB"/>
        </w:rPr>
        <w:t xml:space="preserve">Measurement requirements do not apply if some of the PRS resources in the PFL can be measured with periodicity shorter or equal to 160 </w:t>
      </w:r>
      <w:proofErr w:type="spellStart"/>
      <w:r w:rsidRPr="00981AB7">
        <w:rPr>
          <w:b/>
          <w:bCs/>
          <w:i/>
          <w:iCs/>
          <w:lang w:val="en-GB"/>
        </w:rPr>
        <w:t>ms</w:t>
      </w:r>
      <w:proofErr w:type="spellEnd"/>
      <w:r w:rsidRPr="00981AB7">
        <w:rPr>
          <w:b/>
          <w:bCs/>
          <w:i/>
          <w:iCs/>
          <w:lang w:val="en-GB"/>
        </w:rPr>
        <w:t>. i.e. none of the PRS resources in the PFL would be measured.</w:t>
      </w:r>
    </w:p>
    <w:p w14:paraId="505256CC" w14:textId="77777777" w:rsidR="00D545D9" w:rsidRPr="006A1D0B" w:rsidRDefault="00D545D9" w:rsidP="00DD40CD"/>
    <w:p w14:paraId="2F38287E" w14:textId="2AFF1083"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1F9C94B8"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3DC89EED" w14:textId="77777777" w:rsidR="009800A7" w:rsidRPr="009A2C9F" w:rsidRDefault="009800A7" w:rsidP="009800A7">
      <w:pPr>
        <w:rPr>
          <w:b/>
          <w:bCs/>
          <w:i/>
          <w:iCs/>
        </w:rPr>
      </w:pPr>
      <w:r w:rsidRPr="009A2C9F">
        <w:rPr>
          <w:b/>
          <w:bCs/>
          <w:i/>
          <w:iCs/>
          <w:u w:val="single"/>
        </w:rPr>
        <w:t>Proposal</w:t>
      </w:r>
      <w:r>
        <w:rPr>
          <w:b/>
          <w:bCs/>
          <w:i/>
          <w:iCs/>
          <w:u w:val="single"/>
        </w:rPr>
        <w:t xml:space="preserve"> 1</w:t>
      </w:r>
      <w:r w:rsidRPr="009A2C9F">
        <w:rPr>
          <w:b/>
          <w:bCs/>
          <w:i/>
          <w:iCs/>
          <w:u w:val="single"/>
        </w:rPr>
        <w:t>:</w:t>
      </w:r>
      <w:r w:rsidRPr="009A2C9F">
        <w:rPr>
          <w:b/>
          <w:bCs/>
          <w:i/>
          <w:iCs/>
        </w:rPr>
        <w:t xml:space="preserve"> </w:t>
      </w:r>
      <w:r>
        <w:rPr>
          <w:b/>
          <w:bCs/>
          <w:i/>
          <w:iCs/>
        </w:rPr>
        <w:t>T</w:t>
      </w:r>
      <w:r w:rsidRPr="009A2C9F">
        <w:rPr>
          <w:b/>
          <w:bCs/>
          <w:i/>
          <w:iCs/>
        </w:rPr>
        <w:t>he measurement period defined in [</w:t>
      </w:r>
      <w:r>
        <w:rPr>
          <w:b/>
          <w:bCs/>
          <w:i/>
          <w:iCs/>
        </w:rPr>
        <w:t>2</w:t>
      </w:r>
      <w:r w:rsidRPr="009A2C9F">
        <w:rPr>
          <w:b/>
          <w:bCs/>
          <w:i/>
          <w:iCs/>
        </w:rPr>
        <w:t>] can be applicable for PRS configuration cases with muting Option 2</w:t>
      </w:r>
    </w:p>
    <w:p w14:paraId="2A2AE654" w14:textId="77777777" w:rsidR="009800A7" w:rsidRPr="00981AB7" w:rsidRDefault="009800A7" w:rsidP="009800A7">
      <w:pPr>
        <w:tabs>
          <w:tab w:val="left" w:pos="555"/>
        </w:tabs>
        <w:spacing w:before="120" w:after="120"/>
        <w:rPr>
          <w:b/>
          <w:bCs/>
          <w:i/>
          <w:iCs/>
        </w:rPr>
      </w:pPr>
      <w:r w:rsidRPr="00A06440">
        <w:rPr>
          <w:b/>
          <w:bCs/>
          <w:i/>
          <w:iCs/>
          <w:u w:val="single"/>
        </w:rPr>
        <w:t>Proposal 2:</w:t>
      </w:r>
      <w:r w:rsidRPr="00981AB7">
        <w:rPr>
          <w:b/>
          <w:bCs/>
          <w:i/>
          <w:iCs/>
        </w:rPr>
        <w:t xml:space="preserve"> </w:t>
      </w:r>
      <w:r w:rsidRPr="00981AB7">
        <w:rPr>
          <w:b/>
          <w:bCs/>
          <w:i/>
          <w:iCs/>
          <w:lang w:val="en-GB"/>
        </w:rPr>
        <w:t xml:space="preserve">Measurement requirements do not apply if some of the PRS resources in the PFL can be measured with periodicity shorter or equal to 160 </w:t>
      </w:r>
      <w:proofErr w:type="spellStart"/>
      <w:r w:rsidRPr="00981AB7">
        <w:rPr>
          <w:b/>
          <w:bCs/>
          <w:i/>
          <w:iCs/>
          <w:lang w:val="en-GB"/>
        </w:rPr>
        <w:t>ms</w:t>
      </w:r>
      <w:proofErr w:type="spellEnd"/>
      <w:r w:rsidRPr="00981AB7">
        <w:rPr>
          <w:b/>
          <w:bCs/>
          <w:i/>
          <w:iCs/>
          <w:lang w:val="en-GB"/>
        </w:rPr>
        <w:t>. i.e. none of the PRS resources in the PFL would be measured.</w:t>
      </w:r>
    </w:p>
    <w:p w14:paraId="4F5DC69E" w14:textId="77777777" w:rsidR="001665A7" w:rsidRPr="00993698" w:rsidRDefault="001665A7" w:rsidP="0011337D">
      <w:pPr>
        <w:rPr>
          <w:b/>
          <w:bCs/>
          <w:i/>
          <w:iCs/>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1C366F28" w14:textId="52FC9DC6" w:rsidR="00D160EA" w:rsidRPr="00D160EA" w:rsidRDefault="00F055A2" w:rsidP="00873320">
      <w:pPr>
        <w:numPr>
          <w:ilvl w:val="0"/>
          <w:numId w:val="1"/>
        </w:numPr>
        <w:spacing w:after="200" w:line="276" w:lineRule="auto"/>
        <w:rPr>
          <w:rFonts w:cstheme="minorHAnsi"/>
          <w:bCs/>
          <w:lang w:eastAsia="ko-KR"/>
        </w:rPr>
      </w:pPr>
      <w:r w:rsidRPr="00F055A2">
        <w:rPr>
          <w:rFonts w:cstheme="minorHAnsi"/>
        </w:rPr>
        <w:t>R4-210</w:t>
      </w:r>
      <w:r w:rsidR="002A5511">
        <w:rPr>
          <w:rFonts w:cstheme="minorHAnsi"/>
        </w:rPr>
        <w:t>8294</w:t>
      </w:r>
      <w:r w:rsidR="00D160EA">
        <w:rPr>
          <w:rFonts w:cstheme="minorHAnsi"/>
        </w:rPr>
        <w:t>, “</w:t>
      </w:r>
      <w:r w:rsidR="00D160EA" w:rsidRPr="007F29A6">
        <w:rPr>
          <w:rFonts w:cstheme="minorHAnsi"/>
        </w:rPr>
        <w:t xml:space="preserve">WF on UE </w:t>
      </w:r>
      <w:r w:rsidR="00674F7D">
        <w:rPr>
          <w:rFonts w:cstheme="minorHAnsi"/>
        </w:rPr>
        <w:t>PRS measurement requirements</w:t>
      </w:r>
      <w:r w:rsidR="00D160EA">
        <w:rPr>
          <w:rFonts w:cstheme="minorHAnsi"/>
        </w:rPr>
        <w:t>”</w:t>
      </w:r>
      <w:r w:rsidR="00D160EA">
        <w:t xml:space="preserve"> </w:t>
      </w:r>
    </w:p>
    <w:p w14:paraId="67E28F9D" w14:textId="61244CED" w:rsidR="000F633F" w:rsidRDefault="000F633F" w:rsidP="000F633F">
      <w:pPr>
        <w:numPr>
          <w:ilvl w:val="0"/>
          <w:numId w:val="1"/>
        </w:numPr>
        <w:spacing w:after="200" w:line="276" w:lineRule="auto"/>
        <w:rPr>
          <w:rFonts w:cstheme="minorHAnsi"/>
          <w:bCs/>
          <w:lang w:eastAsia="ko-KR"/>
        </w:rPr>
      </w:pPr>
      <w:r w:rsidRPr="00D15202">
        <w:rPr>
          <w:rFonts w:cstheme="minorHAnsi"/>
          <w:bCs/>
          <w:lang w:eastAsia="ko-KR"/>
        </w:rPr>
        <w:lastRenderedPageBreak/>
        <w:t>3GPP TS 38.133 v1</w:t>
      </w:r>
      <w:r>
        <w:rPr>
          <w:rFonts w:cstheme="minorHAnsi"/>
          <w:bCs/>
          <w:lang w:eastAsia="ko-KR"/>
        </w:rPr>
        <w:t>6</w:t>
      </w:r>
      <w:r w:rsidRPr="00D15202">
        <w:rPr>
          <w:rFonts w:cstheme="minorHAnsi"/>
          <w:bCs/>
          <w:lang w:eastAsia="ko-KR"/>
        </w:rPr>
        <w:t>.</w:t>
      </w:r>
      <w:r w:rsidR="00633B9B">
        <w:rPr>
          <w:rFonts w:cstheme="minorHAnsi"/>
          <w:bCs/>
          <w:lang w:eastAsia="ko-KR"/>
        </w:rPr>
        <w:t>8</w:t>
      </w:r>
      <w:r w:rsidRPr="00D15202">
        <w:rPr>
          <w:rFonts w:cstheme="minorHAnsi"/>
          <w:bCs/>
          <w:lang w:eastAsia="ko-KR"/>
        </w:rPr>
        <w:t>.0: "NR: Requirements for support of radio resource management "</w:t>
      </w:r>
    </w:p>
    <w:p w14:paraId="7580C3C0" w14:textId="793A0DAD" w:rsidR="000F633F" w:rsidRPr="00DB36B9" w:rsidRDefault="00945625" w:rsidP="00873320">
      <w:pPr>
        <w:numPr>
          <w:ilvl w:val="0"/>
          <w:numId w:val="1"/>
        </w:numPr>
        <w:spacing w:after="200" w:line="276" w:lineRule="auto"/>
        <w:rPr>
          <w:rFonts w:cstheme="minorHAnsi"/>
          <w:bCs/>
          <w:lang w:eastAsia="ko-KR"/>
        </w:rPr>
      </w:pPr>
      <w:hyperlink r:id="rId8" w:history="1">
        <w:r w:rsidR="000F633F" w:rsidRPr="001C5D60">
          <w:rPr>
            <w:rFonts w:cstheme="minorHAnsi"/>
          </w:rPr>
          <w:t>RP-201343</w:t>
        </w:r>
      </w:hyperlink>
      <w:r w:rsidR="00A11146">
        <w:rPr>
          <w:rFonts w:cstheme="minorHAnsi"/>
        </w:rPr>
        <w:t xml:space="preserve"> </w:t>
      </w:r>
    </w:p>
    <w:p w14:paraId="3208C60C" w14:textId="0ABFF3ED" w:rsidR="00DB36B9" w:rsidRDefault="00DB36B9" w:rsidP="00873320">
      <w:pPr>
        <w:numPr>
          <w:ilvl w:val="0"/>
          <w:numId w:val="1"/>
        </w:numPr>
        <w:spacing w:after="200" w:line="276" w:lineRule="auto"/>
        <w:rPr>
          <w:rFonts w:cstheme="minorHAnsi"/>
          <w:bCs/>
          <w:lang w:eastAsia="ko-KR"/>
        </w:rPr>
      </w:pPr>
      <w:r>
        <w:rPr>
          <w:rFonts w:cstheme="minorHAnsi"/>
          <w:bCs/>
          <w:lang w:eastAsia="ko-KR"/>
        </w:rPr>
        <w:t>TS</w:t>
      </w:r>
      <w:r w:rsidR="00A11146">
        <w:rPr>
          <w:rFonts w:cstheme="minorHAnsi"/>
          <w:bCs/>
          <w:lang w:eastAsia="ko-KR"/>
        </w:rPr>
        <w:t xml:space="preserve"> </w:t>
      </w:r>
      <w:r>
        <w:rPr>
          <w:rFonts w:cstheme="minorHAnsi"/>
          <w:bCs/>
          <w:lang w:eastAsia="ko-KR"/>
        </w:rPr>
        <w:t>37.255</w:t>
      </w:r>
      <w:r w:rsidR="00A11146">
        <w:rPr>
          <w:rFonts w:cstheme="minorHAnsi"/>
          <w:bCs/>
          <w:lang w:eastAsia="ko-KR"/>
        </w:rPr>
        <w:t xml:space="preserve"> v16.1.0</w:t>
      </w:r>
    </w:p>
    <w:sectPr w:rsidR="00DB36B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E024C" w14:textId="77777777" w:rsidR="0050574C" w:rsidRDefault="0050574C">
      <w:r>
        <w:separator/>
      </w:r>
    </w:p>
  </w:endnote>
  <w:endnote w:type="continuationSeparator" w:id="0">
    <w:p w14:paraId="4AF16B1C" w14:textId="77777777" w:rsidR="0050574C" w:rsidRDefault="0050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FBFA0" w14:textId="77777777" w:rsidR="0050574C" w:rsidRDefault="0050574C">
      <w:r>
        <w:separator/>
      </w:r>
    </w:p>
  </w:footnote>
  <w:footnote w:type="continuationSeparator" w:id="0">
    <w:p w14:paraId="33EE9EDB" w14:textId="77777777" w:rsidR="0050574C" w:rsidRDefault="00505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778D3"/>
    <w:multiLevelType w:val="hybridMultilevel"/>
    <w:tmpl w:val="07B049D4"/>
    <w:lvl w:ilvl="0" w:tplc="BEFEAE54">
      <w:start w:val="1"/>
      <w:numFmt w:val="bullet"/>
      <w:lvlText w:val="•"/>
      <w:lvlJc w:val="left"/>
      <w:pPr>
        <w:tabs>
          <w:tab w:val="num" w:pos="720"/>
        </w:tabs>
        <w:ind w:left="720" w:hanging="360"/>
      </w:pPr>
      <w:rPr>
        <w:rFonts w:ascii="Arial" w:hAnsi="Arial" w:hint="default"/>
      </w:rPr>
    </w:lvl>
    <w:lvl w:ilvl="1" w:tplc="3A2899CC">
      <w:numFmt w:val="bullet"/>
      <w:lvlText w:val="–"/>
      <w:lvlJc w:val="left"/>
      <w:pPr>
        <w:tabs>
          <w:tab w:val="num" w:pos="1440"/>
        </w:tabs>
        <w:ind w:left="1440" w:hanging="360"/>
      </w:pPr>
      <w:rPr>
        <w:rFonts w:ascii="Arial" w:hAnsi="Arial" w:hint="default"/>
      </w:rPr>
    </w:lvl>
    <w:lvl w:ilvl="2" w:tplc="D186C008">
      <w:numFmt w:val="bullet"/>
      <w:lvlText w:val="•"/>
      <w:lvlJc w:val="left"/>
      <w:pPr>
        <w:tabs>
          <w:tab w:val="num" w:pos="2160"/>
        </w:tabs>
        <w:ind w:left="2160" w:hanging="360"/>
      </w:pPr>
      <w:rPr>
        <w:rFonts w:ascii="Arial" w:hAnsi="Arial" w:hint="default"/>
      </w:rPr>
    </w:lvl>
    <w:lvl w:ilvl="3" w:tplc="A0429F7C" w:tentative="1">
      <w:start w:val="1"/>
      <w:numFmt w:val="bullet"/>
      <w:lvlText w:val="•"/>
      <w:lvlJc w:val="left"/>
      <w:pPr>
        <w:tabs>
          <w:tab w:val="num" w:pos="2880"/>
        </w:tabs>
        <w:ind w:left="2880" w:hanging="360"/>
      </w:pPr>
      <w:rPr>
        <w:rFonts w:ascii="Arial" w:hAnsi="Arial" w:hint="default"/>
      </w:rPr>
    </w:lvl>
    <w:lvl w:ilvl="4" w:tplc="E39C95A4" w:tentative="1">
      <w:start w:val="1"/>
      <w:numFmt w:val="bullet"/>
      <w:lvlText w:val="•"/>
      <w:lvlJc w:val="left"/>
      <w:pPr>
        <w:tabs>
          <w:tab w:val="num" w:pos="3600"/>
        </w:tabs>
        <w:ind w:left="3600" w:hanging="360"/>
      </w:pPr>
      <w:rPr>
        <w:rFonts w:ascii="Arial" w:hAnsi="Arial" w:hint="default"/>
      </w:rPr>
    </w:lvl>
    <w:lvl w:ilvl="5" w:tplc="38D46BB6" w:tentative="1">
      <w:start w:val="1"/>
      <w:numFmt w:val="bullet"/>
      <w:lvlText w:val="•"/>
      <w:lvlJc w:val="left"/>
      <w:pPr>
        <w:tabs>
          <w:tab w:val="num" w:pos="4320"/>
        </w:tabs>
        <w:ind w:left="4320" w:hanging="360"/>
      </w:pPr>
      <w:rPr>
        <w:rFonts w:ascii="Arial" w:hAnsi="Arial" w:hint="default"/>
      </w:rPr>
    </w:lvl>
    <w:lvl w:ilvl="6" w:tplc="8F42773E" w:tentative="1">
      <w:start w:val="1"/>
      <w:numFmt w:val="bullet"/>
      <w:lvlText w:val="•"/>
      <w:lvlJc w:val="left"/>
      <w:pPr>
        <w:tabs>
          <w:tab w:val="num" w:pos="5040"/>
        </w:tabs>
        <w:ind w:left="5040" w:hanging="360"/>
      </w:pPr>
      <w:rPr>
        <w:rFonts w:ascii="Arial" w:hAnsi="Arial" w:hint="default"/>
      </w:rPr>
    </w:lvl>
    <w:lvl w:ilvl="7" w:tplc="FE582D74" w:tentative="1">
      <w:start w:val="1"/>
      <w:numFmt w:val="bullet"/>
      <w:lvlText w:val="•"/>
      <w:lvlJc w:val="left"/>
      <w:pPr>
        <w:tabs>
          <w:tab w:val="num" w:pos="5760"/>
        </w:tabs>
        <w:ind w:left="5760" w:hanging="360"/>
      </w:pPr>
      <w:rPr>
        <w:rFonts w:ascii="Arial" w:hAnsi="Arial" w:hint="default"/>
      </w:rPr>
    </w:lvl>
    <w:lvl w:ilvl="8" w:tplc="3A4CDC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3565EF"/>
    <w:multiLevelType w:val="hybridMultilevel"/>
    <w:tmpl w:val="B6AA3656"/>
    <w:lvl w:ilvl="0" w:tplc="13482558">
      <w:start w:val="1"/>
      <w:numFmt w:val="bullet"/>
      <w:lvlText w:val="•"/>
      <w:lvlJc w:val="left"/>
      <w:pPr>
        <w:tabs>
          <w:tab w:val="num" w:pos="720"/>
        </w:tabs>
        <w:ind w:left="720" w:hanging="360"/>
      </w:pPr>
      <w:rPr>
        <w:rFonts w:ascii="Arial" w:hAnsi="Arial" w:hint="default"/>
      </w:rPr>
    </w:lvl>
    <w:lvl w:ilvl="1" w:tplc="F04061F8">
      <w:start w:val="1"/>
      <w:numFmt w:val="bullet"/>
      <w:lvlText w:val="•"/>
      <w:lvlJc w:val="left"/>
      <w:pPr>
        <w:tabs>
          <w:tab w:val="num" w:pos="1440"/>
        </w:tabs>
        <w:ind w:left="1440" w:hanging="360"/>
      </w:pPr>
      <w:rPr>
        <w:rFonts w:ascii="Arial" w:hAnsi="Arial" w:hint="default"/>
      </w:rPr>
    </w:lvl>
    <w:lvl w:ilvl="2" w:tplc="DDBE705E">
      <w:numFmt w:val="bullet"/>
      <w:lvlText w:val="•"/>
      <w:lvlJc w:val="left"/>
      <w:pPr>
        <w:tabs>
          <w:tab w:val="num" w:pos="2160"/>
        </w:tabs>
        <w:ind w:left="2160" w:hanging="360"/>
      </w:pPr>
      <w:rPr>
        <w:rFonts w:ascii="Arial" w:hAnsi="Arial" w:hint="default"/>
      </w:rPr>
    </w:lvl>
    <w:lvl w:ilvl="3" w:tplc="349A8852" w:tentative="1">
      <w:start w:val="1"/>
      <w:numFmt w:val="bullet"/>
      <w:lvlText w:val="•"/>
      <w:lvlJc w:val="left"/>
      <w:pPr>
        <w:tabs>
          <w:tab w:val="num" w:pos="2880"/>
        </w:tabs>
        <w:ind w:left="2880" w:hanging="360"/>
      </w:pPr>
      <w:rPr>
        <w:rFonts w:ascii="Arial" w:hAnsi="Arial" w:hint="default"/>
      </w:rPr>
    </w:lvl>
    <w:lvl w:ilvl="4" w:tplc="5942D3B2" w:tentative="1">
      <w:start w:val="1"/>
      <w:numFmt w:val="bullet"/>
      <w:lvlText w:val="•"/>
      <w:lvlJc w:val="left"/>
      <w:pPr>
        <w:tabs>
          <w:tab w:val="num" w:pos="3600"/>
        </w:tabs>
        <w:ind w:left="3600" w:hanging="360"/>
      </w:pPr>
      <w:rPr>
        <w:rFonts w:ascii="Arial" w:hAnsi="Arial" w:hint="default"/>
      </w:rPr>
    </w:lvl>
    <w:lvl w:ilvl="5" w:tplc="0AC0C3A2" w:tentative="1">
      <w:start w:val="1"/>
      <w:numFmt w:val="bullet"/>
      <w:lvlText w:val="•"/>
      <w:lvlJc w:val="left"/>
      <w:pPr>
        <w:tabs>
          <w:tab w:val="num" w:pos="4320"/>
        </w:tabs>
        <w:ind w:left="4320" w:hanging="360"/>
      </w:pPr>
      <w:rPr>
        <w:rFonts w:ascii="Arial" w:hAnsi="Arial" w:hint="default"/>
      </w:rPr>
    </w:lvl>
    <w:lvl w:ilvl="6" w:tplc="CD2CC1A4" w:tentative="1">
      <w:start w:val="1"/>
      <w:numFmt w:val="bullet"/>
      <w:lvlText w:val="•"/>
      <w:lvlJc w:val="left"/>
      <w:pPr>
        <w:tabs>
          <w:tab w:val="num" w:pos="5040"/>
        </w:tabs>
        <w:ind w:left="5040" w:hanging="360"/>
      </w:pPr>
      <w:rPr>
        <w:rFonts w:ascii="Arial" w:hAnsi="Arial" w:hint="default"/>
      </w:rPr>
    </w:lvl>
    <w:lvl w:ilvl="7" w:tplc="38322FFC" w:tentative="1">
      <w:start w:val="1"/>
      <w:numFmt w:val="bullet"/>
      <w:lvlText w:val="•"/>
      <w:lvlJc w:val="left"/>
      <w:pPr>
        <w:tabs>
          <w:tab w:val="num" w:pos="5760"/>
        </w:tabs>
        <w:ind w:left="5760" w:hanging="360"/>
      </w:pPr>
      <w:rPr>
        <w:rFonts w:ascii="Arial" w:hAnsi="Arial" w:hint="default"/>
      </w:rPr>
    </w:lvl>
    <w:lvl w:ilvl="8" w:tplc="21AE941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4D78C8"/>
    <w:multiLevelType w:val="hybridMultilevel"/>
    <w:tmpl w:val="B0E031B0"/>
    <w:lvl w:ilvl="0" w:tplc="7592CDEE">
      <w:start w:val="1"/>
      <w:numFmt w:val="bullet"/>
      <w:lvlText w:val="•"/>
      <w:lvlJc w:val="left"/>
      <w:pPr>
        <w:tabs>
          <w:tab w:val="num" w:pos="720"/>
        </w:tabs>
        <w:ind w:left="720" w:hanging="360"/>
      </w:pPr>
      <w:rPr>
        <w:rFonts w:ascii="Arial" w:hAnsi="Arial" w:hint="default"/>
      </w:rPr>
    </w:lvl>
    <w:lvl w:ilvl="1" w:tplc="B6EAB482">
      <w:numFmt w:val="bullet"/>
      <w:lvlText w:val="–"/>
      <w:lvlJc w:val="left"/>
      <w:pPr>
        <w:tabs>
          <w:tab w:val="num" w:pos="1440"/>
        </w:tabs>
        <w:ind w:left="1440" w:hanging="360"/>
      </w:pPr>
      <w:rPr>
        <w:rFonts w:ascii="Arial" w:hAnsi="Arial" w:hint="default"/>
      </w:rPr>
    </w:lvl>
    <w:lvl w:ilvl="2" w:tplc="8AFA3C4E">
      <w:numFmt w:val="bullet"/>
      <w:lvlText w:val="•"/>
      <w:lvlJc w:val="left"/>
      <w:pPr>
        <w:tabs>
          <w:tab w:val="num" w:pos="2160"/>
        </w:tabs>
        <w:ind w:left="2160" w:hanging="360"/>
      </w:pPr>
      <w:rPr>
        <w:rFonts w:ascii="Arial" w:hAnsi="Arial" w:hint="default"/>
      </w:rPr>
    </w:lvl>
    <w:lvl w:ilvl="3" w:tplc="ED068C4E" w:tentative="1">
      <w:start w:val="1"/>
      <w:numFmt w:val="bullet"/>
      <w:lvlText w:val="•"/>
      <w:lvlJc w:val="left"/>
      <w:pPr>
        <w:tabs>
          <w:tab w:val="num" w:pos="2880"/>
        </w:tabs>
        <w:ind w:left="2880" w:hanging="360"/>
      </w:pPr>
      <w:rPr>
        <w:rFonts w:ascii="Arial" w:hAnsi="Arial" w:hint="default"/>
      </w:rPr>
    </w:lvl>
    <w:lvl w:ilvl="4" w:tplc="38AEBB80" w:tentative="1">
      <w:start w:val="1"/>
      <w:numFmt w:val="bullet"/>
      <w:lvlText w:val="•"/>
      <w:lvlJc w:val="left"/>
      <w:pPr>
        <w:tabs>
          <w:tab w:val="num" w:pos="3600"/>
        </w:tabs>
        <w:ind w:left="3600" w:hanging="360"/>
      </w:pPr>
      <w:rPr>
        <w:rFonts w:ascii="Arial" w:hAnsi="Arial" w:hint="default"/>
      </w:rPr>
    </w:lvl>
    <w:lvl w:ilvl="5" w:tplc="93A0E4CC" w:tentative="1">
      <w:start w:val="1"/>
      <w:numFmt w:val="bullet"/>
      <w:lvlText w:val="•"/>
      <w:lvlJc w:val="left"/>
      <w:pPr>
        <w:tabs>
          <w:tab w:val="num" w:pos="4320"/>
        </w:tabs>
        <w:ind w:left="4320" w:hanging="360"/>
      </w:pPr>
      <w:rPr>
        <w:rFonts w:ascii="Arial" w:hAnsi="Arial" w:hint="default"/>
      </w:rPr>
    </w:lvl>
    <w:lvl w:ilvl="6" w:tplc="291426C2" w:tentative="1">
      <w:start w:val="1"/>
      <w:numFmt w:val="bullet"/>
      <w:lvlText w:val="•"/>
      <w:lvlJc w:val="left"/>
      <w:pPr>
        <w:tabs>
          <w:tab w:val="num" w:pos="5040"/>
        </w:tabs>
        <w:ind w:left="5040" w:hanging="360"/>
      </w:pPr>
      <w:rPr>
        <w:rFonts w:ascii="Arial" w:hAnsi="Arial" w:hint="default"/>
      </w:rPr>
    </w:lvl>
    <w:lvl w:ilvl="7" w:tplc="2312D1C0" w:tentative="1">
      <w:start w:val="1"/>
      <w:numFmt w:val="bullet"/>
      <w:lvlText w:val="•"/>
      <w:lvlJc w:val="left"/>
      <w:pPr>
        <w:tabs>
          <w:tab w:val="num" w:pos="5760"/>
        </w:tabs>
        <w:ind w:left="5760" w:hanging="360"/>
      </w:pPr>
      <w:rPr>
        <w:rFonts w:ascii="Arial" w:hAnsi="Arial" w:hint="default"/>
      </w:rPr>
    </w:lvl>
    <w:lvl w:ilvl="8" w:tplc="351CE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C170CE3"/>
    <w:multiLevelType w:val="hybridMultilevel"/>
    <w:tmpl w:val="169832F8"/>
    <w:lvl w:ilvl="0" w:tplc="C10801E0">
      <w:start w:val="1"/>
      <w:numFmt w:val="bullet"/>
      <w:lvlText w:val="–"/>
      <w:lvlJc w:val="left"/>
      <w:pPr>
        <w:tabs>
          <w:tab w:val="num" w:pos="720"/>
        </w:tabs>
        <w:ind w:left="720" w:hanging="360"/>
      </w:pPr>
      <w:rPr>
        <w:rFonts w:ascii="Arial" w:hAnsi="Arial" w:hint="default"/>
      </w:rPr>
    </w:lvl>
    <w:lvl w:ilvl="1" w:tplc="3312B30E">
      <w:start w:val="1"/>
      <w:numFmt w:val="bullet"/>
      <w:lvlText w:val="–"/>
      <w:lvlJc w:val="left"/>
      <w:pPr>
        <w:tabs>
          <w:tab w:val="num" w:pos="1440"/>
        </w:tabs>
        <w:ind w:left="1440" w:hanging="360"/>
      </w:pPr>
      <w:rPr>
        <w:rFonts w:ascii="Arial" w:hAnsi="Arial" w:hint="default"/>
      </w:rPr>
    </w:lvl>
    <w:lvl w:ilvl="2" w:tplc="947CC074">
      <w:numFmt w:val="bullet"/>
      <w:lvlText w:val="•"/>
      <w:lvlJc w:val="left"/>
      <w:pPr>
        <w:tabs>
          <w:tab w:val="num" w:pos="2160"/>
        </w:tabs>
        <w:ind w:left="2160" w:hanging="360"/>
      </w:pPr>
      <w:rPr>
        <w:rFonts w:ascii="Arial" w:hAnsi="Arial" w:hint="default"/>
      </w:rPr>
    </w:lvl>
    <w:lvl w:ilvl="3" w:tplc="C0249FC4">
      <w:numFmt w:val="bullet"/>
      <w:lvlText w:val="–"/>
      <w:lvlJc w:val="left"/>
      <w:pPr>
        <w:tabs>
          <w:tab w:val="num" w:pos="2880"/>
        </w:tabs>
        <w:ind w:left="2880" w:hanging="360"/>
      </w:pPr>
      <w:rPr>
        <w:rFonts w:ascii="Arial" w:hAnsi="Arial" w:hint="default"/>
      </w:rPr>
    </w:lvl>
    <w:lvl w:ilvl="4" w:tplc="CFD6F0AC" w:tentative="1">
      <w:start w:val="1"/>
      <w:numFmt w:val="bullet"/>
      <w:lvlText w:val="–"/>
      <w:lvlJc w:val="left"/>
      <w:pPr>
        <w:tabs>
          <w:tab w:val="num" w:pos="3600"/>
        </w:tabs>
        <w:ind w:left="3600" w:hanging="360"/>
      </w:pPr>
      <w:rPr>
        <w:rFonts w:ascii="Arial" w:hAnsi="Arial" w:hint="default"/>
      </w:rPr>
    </w:lvl>
    <w:lvl w:ilvl="5" w:tplc="9E6AEF0E" w:tentative="1">
      <w:start w:val="1"/>
      <w:numFmt w:val="bullet"/>
      <w:lvlText w:val="–"/>
      <w:lvlJc w:val="left"/>
      <w:pPr>
        <w:tabs>
          <w:tab w:val="num" w:pos="4320"/>
        </w:tabs>
        <w:ind w:left="4320" w:hanging="360"/>
      </w:pPr>
      <w:rPr>
        <w:rFonts w:ascii="Arial" w:hAnsi="Arial" w:hint="default"/>
      </w:rPr>
    </w:lvl>
    <w:lvl w:ilvl="6" w:tplc="885C92C6" w:tentative="1">
      <w:start w:val="1"/>
      <w:numFmt w:val="bullet"/>
      <w:lvlText w:val="–"/>
      <w:lvlJc w:val="left"/>
      <w:pPr>
        <w:tabs>
          <w:tab w:val="num" w:pos="5040"/>
        </w:tabs>
        <w:ind w:left="5040" w:hanging="360"/>
      </w:pPr>
      <w:rPr>
        <w:rFonts w:ascii="Arial" w:hAnsi="Arial" w:hint="default"/>
      </w:rPr>
    </w:lvl>
    <w:lvl w:ilvl="7" w:tplc="47FE32AC" w:tentative="1">
      <w:start w:val="1"/>
      <w:numFmt w:val="bullet"/>
      <w:lvlText w:val="–"/>
      <w:lvlJc w:val="left"/>
      <w:pPr>
        <w:tabs>
          <w:tab w:val="num" w:pos="5760"/>
        </w:tabs>
        <w:ind w:left="5760" w:hanging="360"/>
      </w:pPr>
      <w:rPr>
        <w:rFonts w:ascii="Arial" w:hAnsi="Arial" w:hint="default"/>
      </w:rPr>
    </w:lvl>
    <w:lvl w:ilvl="8" w:tplc="63CCFC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EE6B0B"/>
    <w:multiLevelType w:val="hybridMultilevel"/>
    <w:tmpl w:val="C922A3AE"/>
    <w:lvl w:ilvl="0" w:tplc="F3522910">
      <w:start w:val="1"/>
      <w:numFmt w:val="bullet"/>
      <w:lvlText w:val="•"/>
      <w:lvlJc w:val="left"/>
      <w:pPr>
        <w:tabs>
          <w:tab w:val="num" w:pos="720"/>
        </w:tabs>
        <w:ind w:left="720" w:hanging="360"/>
      </w:pPr>
      <w:rPr>
        <w:rFonts w:ascii="Arial" w:hAnsi="Arial" w:hint="default"/>
      </w:rPr>
    </w:lvl>
    <w:lvl w:ilvl="1" w:tplc="D9505636">
      <w:numFmt w:val="bullet"/>
      <w:lvlText w:val="–"/>
      <w:lvlJc w:val="left"/>
      <w:pPr>
        <w:tabs>
          <w:tab w:val="num" w:pos="1440"/>
        </w:tabs>
        <w:ind w:left="1440" w:hanging="360"/>
      </w:pPr>
      <w:rPr>
        <w:rFonts w:ascii="Arial" w:hAnsi="Arial" w:hint="default"/>
      </w:rPr>
    </w:lvl>
    <w:lvl w:ilvl="2" w:tplc="D62288C6">
      <w:numFmt w:val="bullet"/>
      <w:lvlText w:val="•"/>
      <w:lvlJc w:val="left"/>
      <w:pPr>
        <w:tabs>
          <w:tab w:val="num" w:pos="2160"/>
        </w:tabs>
        <w:ind w:left="2160" w:hanging="360"/>
      </w:pPr>
      <w:rPr>
        <w:rFonts w:ascii="Arial" w:hAnsi="Arial" w:hint="default"/>
      </w:rPr>
    </w:lvl>
    <w:lvl w:ilvl="3" w:tplc="A6EAD908" w:tentative="1">
      <w:start w:val="1"/>
      <w:numFmt w:val="bullet"/>
      <w:lvlText w:val="•"/>
      <w:lvlJc w:val="left"/>
      <w:pPr>
        <w:tabs>
          <w:tab w:val="num" w:pos="2880"/>
        </w:tabs>
        <w:ind w:left="2880" w:hanging="360"/>
      </w:pPr>
      <w:rPr>
        <w:rFonts w:ascii="Arial" w:hAnsi="Arial" w:hint="default"/>
      </w:rPr>
    </w:lvl>
    <w:lvl w:ilvl="4" w:tplc="C27481DE" w:tentative="1">
      <w:start w:val="1"/>
      <w:numFmt w:val="bullet"/>
      <w:lvlText w:val="•"/>
      <w:lvlJc w:val="left"/>
      <w:pPr>
        <w:tabs>
          <w:tab w:val="num" w:pos="3600"/>
        </w:tabs>
        <w:ind w:left="3600" w:hanging="360"/>
      </w:pPr>
      <w:rPr>
        <w:rFonts w:ascii="Arial" w:hAnsi="Arial" w:hint="default"/>
      </w:rPr>
    </w:lvl>
    <w:lvl w:ilvl="5" w:tplc="A89020F4" w:tentative="1">
      <w:start w:val="1"/>
      <w:numFmt w:val="bullet"/>
      <w:lvlText w:val="•"/>
      <w:lvlJc w:val="left"/>
      <w:pPr>
        <w:tabs>
          <w:tab w:val="num" w:pos="4320"/>
        </w:tabs>
        <w:ind w:left="4320" w:hanging="360"/>
      </w:pPr>
      <w:rPr>
        <w:rFonts w:ascii="Arial" w:hAnsi="Arial" w:hint="default"/>
      </w:rPr>
    </w:lvl>
    <w:lvl w:ilvl="6" w:tplc="B568F938" w:tentative="1">
      <w:start w:val="1"/>
      <w:numFmt w:val="bullet"/>
      <w:lvlText w:val="•"/>
      <w:lvlJc w:val="left"/>
      <w:pPr>
        <w:tabs>
          <w:tab w:val="num" w:pos="5040"/>
        </w:tabs>
        <w:ind w:left="5040" w:hanging="360"/>
      </w:pPr>
      <w:rPr>
        <w:rFonts w:ascii="Arial" w:hAnsi="Arial" w:hint="default"/>
      </w:rPr>
    </w:lvl>
    <w:lvl w:ilvl="7" w:tplc="95FEB0F2" w:tentative="1">
      <w:start w:val="1"/>
      <w:numFmt w:val="bullet"/>
      <w:lvlText w:val="•"/>
      <w:lvlJc w:val="left"/>
      <w:pPr>
        <w:tabs>
          <w:tab w:val="num" w:pos="5760"/>
        </w:tabs>
        <w:ind w:left="5760" w:hanging="360"/>
      </w:pPr>
      <w:rPr>
        <w:rFonts w:ascii="Arial" w:hAnsi="Arial" w:hint="default"/>
      </w:rPr>
    </w:lvl>
    <w:lvl w:ilvl="8" w:tplc="C94033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04224"/>
    <w:multiLevelType w:val="hybridMultilevel"/>
    <w:tmpl w:val="46908206"/>
    <w:lvl w:ilvl="0" w:tplc="840653DC">
      <w:start w:val="1"/>
      <w:numFmt w:val="bullet"/>
      <w:lvlText w:val="•"/>
      <w:lvlJc w:val="left"/>
      <w:pPr>
        <w:tabs>
          <w:tab w:val="num" w:pos="720"/>
        </w:tabs>
        <w:ind w:left="720" w:hanging="360"/>
      </w:pPr>
      <w:rPr>
        <w:rFonts w:ascii="Arial" w:hAnsi="Arial" w:hint="default"/>
      </w:rPr>
    </w:lvl>
    <w:lvl w:ilvl="1" w:tplc="AC7A537C">
      <w:numFmt w:val="bullet"/>
      <w:lvlText w:val="–"/>
      <w:lvlJc w:val="left"/>
      <w:pPr>
        <w:tabs>
          <w:tab w:val="num" w:pos="1440"/>
        </w:tabs>
        <w:ind w:left="1440" w:hanging="360"/>
      </w:pPr>
      <w:rPr>
        <w:rFonts w:ascii="Arial" w:hAnsi="Arial" w:hint="default"/>
      </w:rPr>
    </w:lvl>
    <w:lvl w:ilvl="2" w:tplc="573C249C">
      <w:numFmt w:val="bullet"/>
      <w:lvlText w:val="•"/>
      <w:lvlJc w:val="left"/>
      <w:pPr>
        <w:tabs>
          <w:tab w:val="num" w:pos="2160"/>
        </w:tabs>
        <w:ind w:left="2160" w:hanging="360"/>
      </w:pPr>
      <w:rPr>
        <w:rFonts w:ascii="Arial" w:hAnsi="Arial" w:hint="default"/>
      </w:rPr>
    </w:lvl>
    <w:lvl w:ilvl="3" w:tplc="C05AC7C6" w:tentative="1">
      <w:start w:val="1"/>
      <w:numFmt w:val="bullet"/>
      <w:lvlText w:val="•"/>
      <w:lvlJc w:val="left"/>
      <w:pPr>
        <w:tabs>
          <w:tab w:val="num" w:pos="2880"/>
        </w:tabs>
        <w:ind w:left="2880" w:hanging="360"/>
      </w:pPr>
      <w:rPr>
        <w:rFonts w:ascii="Arial" w:hAnsi="Arial" w:hint="default"/>
      </w:rPr>
    </w:lvl>
    <w:lvl w:ilvl="4" w:tplc="A044D318" w:tentative="1">
      <w:start w:val="1"/>
      <w:numFmt w:val="bullet"/>
      <w:lvlText w:val="•"/>
      <w:lvlJc w:val="left"/>
      <w:pPr>
        <w:tabs>
          <w:tab w:val="num" w:pos="3600"/>
        </w:tabs>
        <w:ind w:left="3600" w:hanging="360"/>
      </w:pPr>
      <w:rPr>
        <w:rFonts w:ascii="Arial" w:hAnsi="Arial" w:hint="default"/>
      </w:rPr>
    </w:lvl>
    <w:lvl w:ilvl="5" w:tplc="D31452F0" w:tentative="1">
      <w:start w:val="1"/>
      <w:numFmt w:val="bullet"/>
      <w:lvlText w:val="•"/>
      <w:lvlJc w:val="left"/>
      <w:pPr>
        <w:tabs>
          <w:tab w:val="num" w:pos="4320"/>
        </w:tabs>
        <w:ind w:left="4320" w:hanging="360"/>
      </w:pPr>
      <w:rPr>
        <w:rFonts w:ascii="Arial" w:hAnsi="Arial" w:hint="default"/>
      </w:rPr>
    </w:lvl>
    <w:lvl w:ilvl="6" w:tplc="565EE3DA" w:tentative="1">
      <w:start w:val="1"/>
      <w:numFmt w:val="bullet"/>
      <w:lvlText w:val="•"/>
      <w:lvlJc w:val="left"/>
      <w:pPr>
        <w:tabs>
          <w:tab w:val="num" w:pos="5040"/>
        </w:tabs>
        <w:ind w:left="5040" w:hanging="360"/>
      </w:pPr>
      <w:rPr>
        <w:rFonts w:ascii="Arial" w:hAnsi="Arial" w:hint="default"/>
      </w:rPr>
    </w:lvl>
    <w:lvl w:ilvl="7" w:tplc="CA26BBEE" w:tentative="1">
      <w:start w:val="1"/>
      <w:numFmt w:val="bullet"/>
      <w:lvlText w:val="•"/>
      <w:lvlJc w:val="left"/>
      <w:pPr>
        <w:tabs>
          <w:tab w:val="num" w:pos="5760"/>
        </w:tabs>
        <w:ind w:left="5760" w:hanging="360"/>
      </w:pPr>
      <w:rPr>
        <w:rFonts w:ascii="Arial" w:hAnsi="Arial" w:hint="default"/>
      </w:rPr>
    </w:lvl>
    <w:lvl w:ilvl="8" w:tplc="255C86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C250BF3"/>
    <w:multiLevelType w:val="hybridMultilevel"/>
    <w:tmpl w:val="372AA8BE"/>
    <w:lvl w:ilvl="0" w:tplc="181E7A8A">
      <w:start w:val="1"/>
      <w:numFmt w:val="bullet"/>
      <w:lvlText w:val="•"/>
      <w:lvlJc w:val="left"/>
      <w:pPr>
        <w:tabs>
          <w:tab w:val="num" w:pos="720"/>
        </w:tabs>
        <w:ind w:left="720" w:hanging="360"/>
      </w:pPr>
      <w:rPr>
        <w:rFonts w:ascii="Arial" w:hAnsi="Arial" w:hint="default"/>
      </w:rPr>
    </w:lvl>
    <w:lvl w:ilvl="1" w:tplc="9BFC991E">
      <w:start w:val="1"/>
      <w:numFmt w:val="bullet"/>
      <w:lvlText w:val="•"/>
      <w:lvlJc w:val="left"/>
      <w:pPr>
        <w:tabs>
          <w:tab w:val="num" w:pos="1440"/>
        </w:tabs>
        <w:ind w:left="1440" w:hanging="360"/>
      </w:pPr>
      <w:rPr>
        <w:rFonts w:ascii="Arial" w:hAnsi="Arial" w:hint="default"/>
      </w:rPr>
    </w:lvl>
    <w:lvl w:ilvl="2" w:tplc="B87023A2">
      <w:numFmt w:val="bullet"/>
      <w:lvlText w:val="•"/>
      <w:lvlJc w:val="left"/>
      <w:pPr>
        <w:tabs>
          <w:tab w:val="num" w:pos="2160"/>
        </w:tabs>
        <w:ind w:left="2160" w:hanging="360"/>
      </w:pPr>
      <w:rPr>
        <w:rFonts w:ascii="Arial" w:hAnsi="Arial" w:hint="default"/>
      </w:rPr>
    </w:lvl>
    <w:lvl w:ilvl="3" w:tplc="7DEEB78C" w:tentative="1">
      <w:start w:val="1"/>
      <w:numFmt w:val="bullet"/>
      <w:lvlText w:val="•"/>
      <w:lvlJc w:val="left"/>
      <w:pPr>
        <w:tabs>
          <w:tab w:val="num" w:pos="2880"/>
        </w:tabs>
        <w:ind w:left="2880" w:hanging="360"/>
      </w:pPr>
      <w:rPr>
        <w:rFonts w:ascii="Arial" w:hAnsi="Arial" w:hint="default"/>
      </w:rPr>
    </w:lvl>
    <w:lvl w:ilvl="4" w:tplc="072EAF4E" w:tentative="1">
      <w:start w:val="1"/>
      <w:numFmt w:val="bullet"/>
      <w:lvlText w:val="•"/>
      <w:lvlJc w:val="left"/>
      <w:pPr>
        <w:tabs>
          <w:tab w:val="num" w:pos="3600"/>
        </w:tabs>
        <w:ind w:left="3600" w:hanging="360"/>
      </w:pPr>
      <w:rPr>
        <w:rFonts w:ascii="Arial" w:hAnsi="Arial" w:hint="default"/>
      </w:rPr>
    </w:lvl>
    <w:lvl w:ilvl="5" w:tplc="C0A02DC2" w:tentative="1">
      <w:start w:val="1"/>
      <w:numFmt w:val="bullet"/>
      <w:lvlText w:val="•"/>
      <w:lvlJc w:val="left"/>
      <w:pPr>
        <w:tabs>
          <w:tab w:val="num" w:pos="4320"/>
        </w:tabs>
        <w:ind w:left="4320" w:hanging="360"/>
      </w:pPr>
      <w:rPr>
        <w:rFonts w:ascii="Arial" w:hAnsi="Arial" w:hint="default"/>
      </w:rPr>
    </w:lvl>
    <w:lvl w:ilvl="6" w:tplc="EB2A5E6E" w:tentative="1">
      <w:start w:val="1"/>
      <w:numFmt w:val="bullet"/>
      <w:lvlText w:val="•"/>
      <w:lvlJc w:val="left"/>
      <w:pPr>
        <w:tabs>
          <w:tab w:val="num" w:pos="5040"/>
        </w:tabs>
        <w:ind w:left="5040" w:hanging="360"/>
      </w:pPr>
      <w:rPr>
        <w:rFonts w:ascii="Arial" w:hAnsi="Arial" w:hint="default"/>
      </w:rPr>
    </w:lvl>
    <w:lvl w:ilvl="7" w:tplc="F4F899DE" w:tentative="1">
      <w:start w:val="1"/>
      <w:numFmt w:val="bullet"/>
      <w:lvlText w:val="•"/>
      <w:lvlJc w:val="left"/>
      <w:pPr>
        <w:tabs>
          <w:tab w:val="num" w:pos="5760"/>
        </w:tabs>
        <w:ind w:left="5760" w:hanging="360"/>
      </w:pPr>
      <w:rPr>
        <w:rFonts w:ascii="Arial" w:hAnsi="Arial" w:hint="default"/>
      </w:rPr>
    </w:lvl>
    <w:lvl w:ilvl="8" w:tplc="87AA27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9"/>
  </w:num>
  <w:num w:numId="8">
    <w:abstractNumId w:val="4"/>
  </w:num>
  <w:num w:numId="9">
    <w:abstractNumId w:val="17"/>
  </w:num>
  <w:num w:numId="10">
    <w:abstractNumId w:val="11"/>
  </w:num>
  <w:num w:numId="11">
    <w:abstractNumId w:val="7"/>
  </w:num>
  <w:num w:numId="12">
    <w:abstractNumId w:val="3"/>
  </w:num>
  <w:num w:numId="13">
    <w:abstractNumId w:val="0"/>
  </w:num>
  <w:num w:numId="14">
    <w:abstractNumId w:val="12"/>
  </w:num>
  <w:num w:numId="15">
    <w:abstractNumId w:val="8"/>
  </w:num>
  <w:num w:numId="16">
    <w:abstractNumId w:val="1"/>
  </w:num>
  <w:num w:numId="17">
    <w:abstractNumId w:val="14"/>
  </w:num>
  <w:num w:numId="1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332"/>
    <w:rsid w:val="00003437"/>
    <w:rsid w:val="00003938"/>
    <w:rsid w:val="00003983"/>
    <w:rsid w:val="00003E24"/>
    <w:rsid w:val="00004ADA"/>
    <w:rsid w:val="00004C31"/>
    <w:rsid w:val="00004F66"/>
    <w:rsid w:val="0000575D"/>
    <w:rsid w:val="00005F34"/>
    <w:rsid w:val="000065E7"/>
    <w:rsid w:val="00006FDF"/>
    <w:rsid w:val="0000719E"/>
    <w:rsid w:val="000074C4"/>
    <w:rsid w:val="00010086"/>
    <w:rsid w:val="000106AA"/>
    <w:rsid w:val="00010823"/>
    <w:rsid w:val="00011779"/>
    <w:rsid w:val="00011B0F"/>
    <w:rsid w:val="00011B82"/>
    <w:rsid w:val="00011F62"/>
    <w:rsid w:val="00012786"/>
    <w:rsid w:val="0001295C"/>
    <w:rsid w:val="00013000"/>
    <w:rsid w:val="00013939"/>
    <w:rsid w:val="00013D89"/>
    <w:rsid w:val="000141ED"/>
    <w:rsid w:val="00014715"/>
    <w:rsid w:val="000148DA"/>
    <w:rsid w:val="00014E8B"/>
    <w:rsid w:val="00015651"/>
    <w:rsid w:val="00015AEA"/>
    <w:rsid w:val="00015B29"/>
    <w:rsid w:val="00015F77"/>
    <w:rsid w:val="00016016"/>
    <w:rsid w:val="000160A9"/>
    <w:rsid w:val="00016AF9"/>
    <w:rsid w:val="00017EDA"/>
    <w:rsid w:val="00020021"/>
    <w:rsid w:val="000201F4"/>
    <w:rsid w:val="00020401"/>
    <w:rsid w:val="00020A2C"/>
    <w:rsid w:val="000214FB"/>
    <w:rsid w:val="0002157B"/>
    <w:rsid w:val="00021D86"/>
    <w:rsid w:val="00022BC4"/>
    <w:rsid w:val="0002305A"/>
    <w:rsid w:val="00023439"/>
    <w:rsid w:val="000236A3"/>
    <w:rsid w:val="00023CBF"/>
    <w:rsid w:val="000242E1"/>
    <w:rsid w:val="00024686"/>
    <w:rsid w:val="00024868"/>
    <w:rsid w:val="00024B9C"/>
    <w:rsid w:val="00024D42"/>
    <w:rsid w:val="000258B6"/>
    <w:rsid w:val="00025D24"/>
    <w:rsid w:val="0002622D"/>
    <w:rsid w:val="00026819"/>
    <w:rsid w:val="0002728F"/>
    <w:rsid w:val="00027307"/>
    <w:rsid w:val="000273DB"/>
    <w:rsid w:val="00027CD8"/>
    <w:rsid w:val="00030F5E"/>
    <w:rsid w:val="00031924"/>
    <w:rsid w:val="0003194C"/>
    <w:rsid w:val="000322AE"/>
    <w:rsid w:val="00032920"/>
    <w:rsid w:val="00032EFF"/>
    <w:rsid w:val="00033135"/>
    <w:rsid w:val="00033193"/>
    <w:rsid w:val="000339EA"/>
    <w:rsid w:val="00034075"/>
    <w:rsid w:val="000345EB"/>
    <w:rsid w:val="000347B1"/>
    <w:rsid w:val="00034AD2"/>
    <w:rsid w:val="00035ECE"/>
    <w:rsid w:val="0003672F"/>
    <w:rsid w:val="00037056"/>
    <w:rsid w:val="00037425"/>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6048"/>
    <w:rsid w:val="00046398"/>
    <w:rsid w:val="00046758"/>
    <w:rsid w:val="00046783"/>
    <w:rsid w:val="00046B9F"/>
    <w:rsid w:val="00046D80"/>
    <w:rsid w:val="00046F8F"/>
    <w:rsid w:val="0004727C"/>
    <w:rsid w:val="00047324"/>
    <w:rsid w:val="00047749"/>
    <w:rsid w:val="00050460"/>
    <w:rsid w:val="000511F9"/>
    <w:rsid w:val="00051233"/>
    <w:rsid w:val="000514AD"/>
    <w:rsid w:val="00052255"/>
    <w:rsid w:val="00052828"/>
    <w:rsid w:val="000528A2"/>
    <w:rsid w:val="000528F0"/>
    <w:rsid w:val="00052AD9"/>
    <w:rsid w:val="00053131"/>
    <w:rsid w:val="00053676"/>
    <w:rsid w:val="000536DE"/>
    <w:rsid w:val="00053BE5"/>
    <w:rsid w:val="00054D7E"/>
    <w:rsid w:val="00055006"/>
    <w:rsid w:val="00055670"/>
    <w:rsid w:val="000559DE"/>
    <w:rsid w:val="00056030"/>
    <w:rsid w:val="00056544"/>
    <w:rsid w:val="000569CE"/>
    <w:rsid w:val="000571F7"/>
    <w:rsid w:val="00057357"/>
    <w:rsid w:val="00057612"/>
    <w:rsid w:val="00057677"/>
    <w:rsid w:val="00057F7A"/>
    <w:rsid w:val="00060659"/>
    <w:rsid w:val="0006147B"/>
    <w:rsid w:val="00061A43"/>
    <w:rsid w:val="00061BE4"/>
    <w:rsid w:val="00061EAE"/>
    <w:rsid w:val="00061F5F"/>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A69"/>
    <w:rsid w:val="00070BE8"/>
    <w:rsid w:val="00071072"/>
    <w:rsid w:val="00071289"/>
    <w:rsid w:val="000712C4"/>
    <w:rsid w:val="000715E6"/>
    <w:rsid w:val="00071B2F"/>
    <w:rsid w:val="00071CD5"/>
    <w:rsid w:val="000727DB"/>
    <w:rsid w:val="00072E87"/>
    <w:rsid w:val="000735BB"/>
    <w:rsid w:val="000736A4"/>
    <w:rsid w:val="0007387C"/>
    <w:rsid w:val="00073988"/>
    <w:rsid w:val="00073AE7"/>
    <w:rsid w:val="00073D47"/>
    <w:rsid w:val="0007409C"/>
    <w:rsid w:val="00074450"/>
    <w:rsid w:val="000744E0"/>
    <w:rsid w:val="00074589"/>
    <w:rsid w:val="0007548F"/>
    <w:rsid w:val="00075DC8"/>
    <w:rsid w:val="00075E03"/>
    <w:rsid w:val="00076139"/>
    <w:rsid w:val="000763E6"/>
    <w:rsid w:val="000767D1"/>
    <w:rsid w:val="00076ABB"/>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20F"/>
    <w:rsid w:val="00085525"/>
    <w:rsid w:val="00085612"/>
    <w:rsid w:val="000863AB"/>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508F"/>
    <w:rsid w:val="0009523E"/>
    <w:rsid w:val="0009580C"/>
    <w:rsid w:val="00096DB4"/>
    <w:rsid w:val="000972EA"/>
    <w:rsid w:val="00097549"/>
    <w:rsid w:val="0009755B"/>
    <w:rsid w:val="00097FCB"/>
    <w:rsid w:val="000A02C8"/>
    <w:rsid w:val="000A0E52"/>
    <w:rsid w:val="000A1049"/>
    <w:rsid w:val="000A1549"/>
    <w:rsid w:val="000A1E89"/>
    <w:rsid w:val="000A20BA"/>
    <w:rsid w:val="000A2225"/>
    <w:rsid w:val="000A25BE"/>
    <w:rsid w:val="000A2B39"/>
    <w:rsid w:val="000A2EB3"/>
    <w:rsid w:val="000A3497"/>
    <w:rsid w:val="000A36AD"/>
    <w:rsid w:val="000A3B57"/>
    <w:rsid w:val="000A453D"/>
    <w:rsid w:val="000A4CB2"/>
    <w:rsid w:val="000A4E95"/>
    <w:rsid w:val="000A4FCB"/>
    <w:rsid w:val="000A596D"/>
    <w:rsid w:val="000A5A37"/>
    <w:rsid w:val="000A5CFC"/>
    <w:rsid w:val="000A66CF"/>
    <w:rsid w:val="000A6A20"/>
    <w:rsid w:val="000A6FE8"/>
    <w:rsid w:val="000A77F2"/>
    <w:rsid w:val="000A7E93"/>
    <w:rsid w:val="000B09D0"/>
    <w:rsid w:val="000B0A66"/>
    <w:rsid w:val="000B0A7F"/>
    <w:rsid w:val="000B0DFE"/>
    <w:rsid w:val="000B198C"/>
    <w:rsid w:val="000B21E7"/>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B7960"/>
    <w:rsid w:val="000C00EA"/>
    <w:rsid w:val="000C011A"/>
    <w:rsid w:val="000C053D"/>
    <w:rsid w:val="000C0678"/>
    <w:rsid w:val="000C071F"/>
    <w:rsid w:val="000C0A3C"/>
    <w:rsid w:val="000C0B99"/>
    <w:rsid w:val="000C0C04"/>
    <w:rsid w:val="000C0C49"/>
    <w:rsid w:val="000C130A"/>
    <w:rsid w:val="000C197E"/>
    <w:rsid w:val="000C28E3"/>
    <w:rsid w:val="000C2D07"/>
    <w:rsid w:val="000C346F"/>
    <w:rsid w:val="000C3554"/>
    <w:rsid w:val="000C3DBB"/>
    <w:rsid w:val="000C45FD"/>
    <w:rsid w:val="000C513B"/>
    <w:rsid w:val="000C6216"/>
    <w:rsid w:val="000C658B"/>
    <w:rsid w:val="000C662C"/>
    <w:rsid w:val="000C67B3"/>
    <w:rsid w:val="000C6E02"/>
    <w:rsid w:val="000C747E"/>
    <w:rsid w:val="000C74CC"/>
    <w:rsid w:val="000C772F"/>
    <w:rsid w:val="000D0027"/>
    <w:rsid w:val="000D0335"/>
    <w:rsid w:val="000D08C9"/>
    <w:rsid w:val="000D1281"/>
    <w:rsid w:val="000D1577"/>
    <w:rsid w:val="000D2658"/>
    <w:rsid w:val="000D2B90"/>
    <w:rsid w:val="000D3912"/>
    <w:rsid w:val="000D4FF4"/>
    <w:rsid w:val="000D59AC"/>
    <w:rsid w:val="000D6626"/>
    <w:rsid w:val="000D66BF"/>
    <w:rsid w:val="000D6C81"/>
    <w:rsid w:val="000D6D54"/>
    <w:rsid w:val="000D7D65"/>
    <w:rsid w:val="000E0C7D"/>
    <w:rsid w:val="000E14B3"/>
    <w:rsid w:val="000E1B3F"/>
    <w:rsid w:val="000E1BB5"/>
    <w:rsid w:val="000E218E"/>
    <w:rsid w:val="000E27CF"/>
    <w:rsid w:val="000E2B5A"/>
    <w:rsid w:val="000E3742"/>
    <w:rsid w:val="000E3A2B"/>
    <w:rsid w:val="000E3FDB"/>
    <w:rsid w:val="000E448C"/>
    <w:rsid w:val="000E4D00"/>
    <w:rsid w:val="000E4DEB"/>
    <w:rsid w:val="000E548D"/>
    <w:rsid w:val="000E5A1F"/>
    <w:rsid w:val="000E5BD3"/>
    <w:rsid w:val="000E6E5C"/>
    <w:rsid w:val="000E706C"/>
    <w:rsid w:val="000E7AFA"/>
    <w:rsid w:val="000F09B6"/>
    <w:rsid w:val="000F0A7F"/>
    <w:rsid w:val="000F0E8B"/>
    <w:rsid w:val="000F1B61"/>
    <w:rsid w:val="000F20AC"/>
    <w:rsid w:val="000F2F02"/>
    <w:rsid w:val="000F3186"/>
    <w:rsid w:val="000F35FB"/>
    <w:rsid w:val="000F3DCF"/>
    <w:rsid w:val="000F43F8"/>
    <w:rsid w:val="000F4747"/>
    <w:rsid w:val="000F4C90"/>
    <w:rsid w:val="000F5150"/>
    <w:rsid w:val="000F5497"/>
    <w:rsid w:val="000F5A49"/>
    <w:rsid w:val="000F62A3"/>
    <w:rsid w:val="000F633F"/>
    <w:rsid w:val="000F6E42"/>
    <w:rsid w:val="000F723C"/>
    <w:rsid w:val="000F787E"/>
    <w:rsid w:val="000F7B27"/>
    <w:rsid w:val="000F7BA3"/>
    <w:rsid w:val="0010129E"/>
    <w:rsid w:val="001012B9"/>
    <w:rsid w:val="00101475"/>
    <w:rsid w:val="001014C7"/>
    <w:rsid w:val="00101AAD"/>
    <w:rsid w:val="00102895"/>
    <w:rsid w:val="0010294F"/>
    <w:rsid w:val="001029DA"/>
    <w:rsid w:val="00102A61"/>
    <w:rsid w:val="00102CF4"/>
    <w:rsid w:val="00103512"/>
    <w:rsid w:val="00103D2D"/>
    <w:rsid w:val="00103E62"/>
    <w:rsid w:val="00103FD9"/>
    <w:rsid w:val="00104341"/>
    <w:rsid w:val="00104623"/>
    <w:rsid w:val="00105358"/>
    <w:rsid w:val="0010546A"/>
    <w:rsid w:val="00105D0A"/>
    <w:rsid w:val="00105D4D"/>
    <w:rsid w:val="00105FE2"/>
    <w:rsid w:val="0010602F"/>
    <w:rsid w:val="0010616E"/>
    <w:rsid w:val="0010668E"/>
    <w:rsid w:val="00106AF9"/>
    <w:rsid w:val="00107317"/>
    <w:rsid w:val="00110415"/>
    <w:rsid w:val="00110746"/>
    <w:rsid w:val="00110CD4"/>
    <w:rsid w:val="00110F47"/>
    <w:rsid w:val="00111295"/>
    <w:rsid w:val="00111358"/>
    <w:rsid w:val="0011145F"/>
    <w:rsid w:val="00111922"/>
    <w:rsid w:val="00111964"/>
    <w:rsid w:val="00111BED"/>
    <w:rsid w:val="00111BEE"/>
    <w:rsid w:val="00111C2D"/>
    <w:rsid w:val="001122AF"/>
    <w:rsid w:val="0011230A"/>
    <w:rsid w:val="0011337D"/>
    <w:rsid w:val="001139F8"/>
    <w:rsid w:val="00113B72"/>
    <w:rsid w:val="00114068"/>
    <w:rsid w:val="00114AD7"/>
    <w:rsid w:val="00114FB6"/>
    <w:rsid w:val="0011522C"/>
    <w:rsid w:val="00115388"/>
    <w:rsid w:val="00115809"/>
    <w:rsid w:val="00116525"/>
    <w:rsid w:val="001166B4"/>
    <w:rsid w:val="00116C41"/>
    <w:rsid w:val="001171FD"/>
    <w:rsid w:val="0011731B"/>
    <w:rsid w:val="0011780E"/>
    <w:rsid w:val="00120801"/>
    <w:rsid w:val="00120888"/>
    <w:rsid w:val="00120C8D"/>
    <w:rsid w:val="00120E91"/>
    <w:rsid w:val="001211F7"/>
    <w:rsid w:val="0012147B"/>
    <w:rsid w:val="001216D3"/>
    <w:rsid w:val="00121809"/>
    <w:rsid w:val="00121E5E"/>
    <w:rsid w:val="0012222B"/>
    <w:rsid w:val="001224A0"/>
    <w:rsid w:val="001228AF"/>
    <w:rsid w:val="00122DDF"/>
    <w:rsid w:val="00123511"/>
    <w:rsid w:val="001246B3"/>
    <w:rsid w:val="001252C5"/>
    <w:rsid w:val="0012534C"/>
    <w:rsid w:val="00125E2D"/>
    <w:rsid w:val="001260AD"/>
    <w:rsid w:val="0012674E"/>
    <w:rsid w:val="001273A9"/>
    <w:rsid w:val="00127572"/>
    <w:rsid w:val="00127D01"/>
    <w:rsid w:val="00127EBB"/>
    <w:rsid w:val="00130026"/>
    <w:rsid w:val="0013067A"/>
    <w:rsid w:val="001306B7"/>
    <w:rsid w:val="00130D02"/>
    <w:rsid w:val="00130EED"/>
    <w:rsid w:val="00131070"/>
    <w:rsid w:val="00131636"/>
    <w:rsid w:val="00131A2E"/>
    <w:rsid w:val="00131E70"/>
    <w:rsid w:val="00131E9B"/>
    <w:rsid w:val="0013201C"/>
    <w:rsid w:val="00132111"/>
    <w:rsid w:val="001323F1"/>
    <w:rsid w:val="001338E2"/>
    <w:rsid w:val="00134041"/>
    <w:rsid w:val="00134091"/>
    <w:rsid w:val="0013473C"/>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48A"/>
    <w:rsid w:val="001428CA"/>
    <w:rsid w:val="00143057"/>
    <w:rsid w:val="00143447"/>
    <w:rsid w:val="0014376F"/>
    <w:rsid w:val="001441A2"/>
    <w:rsid w:val="001451B1"/>
    <w:rsid w:val="00145366"/>
    <w:rsid w:val="00145DC2"/>
    <w:rsid w:val="0014619B"/>
    <w:rsid w:val="0014667F"/>
    <w:rsid w:val="00146E8E"/>
    <w:rsid w:val="0014747E"/>
    <w:rsid w:val="001501F9"/>
    <w:rsid w:val="00150222"/>
    <w:rsid w:val="0015087F"/>
    <w:rsid w:val="00150A82"/>
    <w:rsid w:val="00151039"/>
    <w:rsid w:val="0015216A"/>
    <w:rsid w:val="00152C6A"/>
    <w:rsid w:val="00152FB5"/>
    <w:rsid w:val="0015350C"/>
    <w:rsid w:val="00153CE8"/>
    <w:rsid w:val="001542E6"/>
    <w:rsid w:val="00154C15"/>
    <w:rsid w:val="00155040"/>
    <w:rsid w:val="0015512C"/>
    <w:rsid w:val="00155797"/>
    <w:rsid w:val="00155BC8"/>
    <w:rsid w:val="00156058"/>
    <w:rsid w:val="00156F9B"/>
    <w:rsid w:val="001575E9"/>
    <w:rsid w:val="00157A80"/>
    <w:rsid w:val="00157B7E"/>
    <w:rsid w:val="001602F4"/>
    <w:rsid w:val="001606D2"/>
    <w:rsid w:val="0016088F"/>
    <w:rsid w:val="00160EF9"/>
    <w:rsid w:val="00161220"/>
    <w:rsid w:val="0016124D"/>
    <w:rsid w:val="00162028"/>
    <w:rsid w:val="001624A5"/>
    <w:rsid w:val="00162FAF"/>
    <w:rsid w:val="00162FD6"/>
    <w:rsid w:val="00163203"/>
    <w:rsid w:val="00164048"/>
    <w:rsid w:val="001640AB"/>
    <w:rsid w:val="001643C8"/>
    <w:rsid w:val="00164998"/>
    <w:rsid w:val="00165033"/>
    <w:rsid w:val="00165958"/>
    <w:rsid w:val="00165AC5"/>
    <w:rsid w:val="00165DB6"/>
    <w:rsid w:val="0016622D"/>
    <w:rsid w:val="001662D0"/>
    <w:rsid w:val="001665A7"/>
    <w:rsid w:val="001668C0"/>
    <w:rsid w:val="001669F1"/>
    <w:rsid w:val="001670EA"/>
    <w:rsid w:val="001674A0"/>
    <w:rsid w:val="001679ED"/>
    <w:rsid w:val="00167C66"/>
    <w:rsid w:val="00167E3C"/>
    <w:rsid w:val="00167ED9"/>
    <w:rsid w:val="00170295"/>
    <w:rsid w:val="001702EA"/>
    <w:rsid w:val="00170F71"/>
    <w:rsid w:val="00171742"/>
    <w:rsid w:val="00171754"/>
    <w:rsid w:val="0017180F"/>
    <w:rsid w:val="001729D3"/>
    <w:rsid w:val="0017329A"/>
    <w:rsid w:val="001735DD"/>
    <w:rsid w:val="00174007"/>
    <w:rsid w:val="001756C2"/>
    <w:rsid w:val="00175715"/>
    <w:rsid w:val="001758A8"/>
    <w:rsid w:val="00176645"/>
    <w:rsid w:val="00176877"/>
    <w:rsid w:val="00176ED6"/>
    <w:rsid w:val="00177943"/>
    <w:rsid w:val="00177FC8"/>
    <w:rsid w:val="0018042D"/>
    <w:rsid w:val="00180811"/>
    <w:rsid w:val="0018082A"/>
    <w:rsid w:val="0018113D"/>
    <w:rsid w:val="001814BF"/>
    <w:rsid w:val="0018167F"/>
    <w:rsid w:val="00182199"/>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AD6"/>
    <w:rsid w:val="00186F4F"/>
    <w:rsid w:val="00186F8A"/>
    <w:rsid w:val="001909E0"/>
    <w:rsid w:val="00190D94"/>
    <w:rsid w:val="001915F9"/>
    <w:rsid w:val="001918F8"/>
    <w:rsid w:val="001921BB"/>
    <w:rsid w:val="00192767"/>
    <w:rsid w:val="00193934"/>
    <w:rsid w:val="0019415D"/>
    <w:rsid w:val="001942DB"/>
    <w:rsid w:val="00194592"/>
    <w:rsid w:val="0019461B"/>
    <w:rsid w:val="001949EC"/>
    <w:rsid w:val="00194AA9"/>
    <w:rsid w:val="00194B45"/>
    <w:rsid w:val="00194D33"/>
    <w:rsid w:val="0019597A"/>
    <w:rsid w:val="00195BE2"/>
    <w:rsid w:val="001964F8"/>
    <w:rsid w:val="00196DCA"/>
    <w:rsid w:val="001978E1"/>
    <w:rsid w:val="00197A18"/>
    <w:rsid w:val="00197B67"/>
    <w:rsid w:val="00197D9E"/>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349"/>
    <w:rsid w:val="001A656C"/>
    <w:rsid w:val="001A6C7B"/>
    <w:rsid w:val="001A6EE8"/>
    <w:rsid w:val="001A6EF8"/>
    <w:rsid w:val="001A719D"/>
    <w:rsid w:val="001A780E"/>
    <w:rsid w:val="001A789F"/>
    <w:rsid w:val="001A78E5"/>
    <w:rsid w:val="001A7FFD"/>
    <w:rsid w:val="001B0CD8"/>
    <w:rsid w:val="001B0D18"/>
    <w:rsid w:val="001B128B"/>
    <w:rsid w:val="001B1A58"/>
    <w:rsid w:val="001B1B6E"/>
    <w:rsid w:val="001B2031"/>
    <w:rsid w:val="001B286C"/>
    <w:rsid w:val="001B3079"/>
    <w:rsid w:val="001B3238"/>
    <w:rsid w:val="001B3B3B"/>
    <w:rsid w:val="001B4146"/>
    <w:rsid w:val="001B479F"/>
    <w:rsid w:val="001B488B"/>
    <w:rsid w:val="001B4C59"/>
    <w:rsid w:val="001B55B0"/>
    <w:rsid w:val="001B63E6"/>
    <w:rsid w:val="001B6BFB"/>
    <w:rsid w:val="001B7093"/>
    <w:rsid w:val="001B7F8C"/>
    <w:rsid w:val="001C016A"/>
    <w:rsid w:val="001C0784"/>
    <w:rsid w:val="001C07BE"/>
    <w:rsid w:val="001C125B"/>
    <w:rsid w:val="001C13F3"/>
    <w:rsid w:val="001C14EC"/>
    <w:rsid w:val="001C15DA"/>
    <w:rsid w:val="001C1B84"/>
    <w:rsid w:val="001C2489"/>
    <w:rsid w:val="001C2686"/>
    <w:rsid w:val="001C3DF4"/>
    <w:rsid w:val="001C4337"/>
    <w:rsid w:val="001C4676"/>
    <w:rsid w:val="001C4D9F"/>
    <w:rsid w:val="001C4EEC"/>
    <w:rsid w:val="001C52E4"/>
    <w:rsid w:val="001C5B21"/>
    <w:rsid w:val="001C5D60"/>
    <w:rsid w:val="001C5DB3"/>
    <w:rsid w:val="001C5E7D"/>
    <w:rsid w:val="001C6264"/>
    <w:rsid w:val="001C639E"/>
    <w:rsid w:val="001C63AE"/>
    <w:rsid w:val="001C6501"/>
    <w:rsid w:val="001C69CF"/>
    <w:rsid w:val="001C6A2E"/>
    <w:rsid w:val="001C6BAD"/>
    <w:rsid w:val="001C7625"/>
    <w:rsid w:val="001C777D"/>
    <w:rsid w:val="001D0853"/>
    <w:rsid w:val="001D202B"/>
    <w:rsid w:val="001D2A72"/>
    <w:rsid w:val="001D2ABA"/>
    <w:rsid w:val="001D2C8A"/>
    <w:rsid w:val="001D354E"/>
    <w:rsid w:val="001D35C5"/>
    <w:rsid w:val="001D3830"/>
    <w:rsid w:val="001D3D7A"/>
    <w:rsid w:val="001D4501"/>
    <w:rsid w:val="001D47E3"/>
    <w:rsid w:val="001D4863"/>
    <w:rsid w:val="001D4F9E"/>
    <w:rsid w:val="001D5531"/>
    <w:rsid w:val="001D5DA0"/>
    <w:rsid w:val="001D5DE8"/>
    <w:rsid w:val="001D5E65"/>
    <w:rsid w:val="001D61E6"/>
    <w:rsid w:val="001D638C"/>
    <w:rsid w:val="001D7037"/>
    <w:rsid w:val="001D763C"/>
    <w:rsid w:val="001D76FE"/>
    <w:rsid w:val="001E0189"/>
    <w:rsid w:val="001E04AC"/>
    <w:rsid w:val="001E05E3"/>
    <w:rsid w:val="001E0735"/>
    <w:rsid w:val="001E0B40"/>
    <w:rsid w:val="001E12E8"/>
    <w:rsid w:val="001E1CF2"/>
    <w:rsid w:val="001E2256"/>
    <w:rsid w:val="001E2B47"/>
    <w:rsid w:val="001E2BD4"/>
    <w:rsid w:val="001E2C4C"/>
    <w:rsid w:val="001E3307"/>
    <w:rsid w:val="001E48F4"/>
    <w:rsid w:val="001E4FE5"/>
    <w:rsid w:val="001E59BA"/>
    <w:rsid w:val="001E6188"/>
    <w:rsid w:val="001E766E"/>
    <w:rsid w:val="001E7990"/>
    <w:rsid w:val="001E7AD5"/>
    <w:rsid w:val="001F1363"/>
    <w:rsid w:val="001F1B21"/>
    <w:rsid w:val="001F1EFE"/>
    <w:rsid w:val="001F2A47"/>
    <w:rsid w:val="001F3096"/>
    <w:rsid w:val="001F35B3"/>
    <w:rsid w:val="001F3CF5"/>
    <w:rsid w:val="001F3D75"/>
    <w:rsid w:val="001F3F86"/>
    <w:rsid w:val="001F437E"/>
    <w:rsid w:val="001F454A"/>
    <w:rsid w:val="001F4FCC"/>
    <w:rsid w:val="001F4FD1"/>
    <w:rsid w:val="001F5019"/>
    <w:rsid w:val="001F5478"/>
    <w:rsid w:val="001F587E"/>
    <w:rsid w:val="001F6653"/>
    <w:rsid w:val="001F6EFC"/>
    <w:rsid w:val="001F74C3"/>
    <w:rsid w:val="001F7741"/>
    <w:rsid w:val="001F7A9A"/>
    <w:rsid w:val="001F7BB2"/>
    <w:rsid w:val="0020044D"/>
    <w:rsid w:val="00200FC8"/>
    <w:rsid w:val="0020152E"/>
    <w:rsid w:val="002017D8"/>
    <w:rsid w:val="002027D9"/>
    <w:rsid w:val="00202B08"/>
    <w:rsid w:val="00203389"/>
    <w:rsid w:val="002046F8"/>
    <w:rsid w:val="00204B3A"/>
    <w:rsid w:val="00204C58"/>
    <w:rsid w:val="00205244"/>
    <w:rsid w:val="00205C67"/>
    <w:rsid w:val="00205DC1"/>
    <w:rsid w:val="00207CC5"/>
    <w:rsid w:val="00207D20"/>
    <w:rsid w:val="00207ED9"/>
    <w:rsid w:val="002104D2"/>
    <w:rsid w:val="00210691"/>
    <w:rsid w:val="00210B9B"/>
    <w:rsid w:val="002113D4"/>
    <w:rsid w:val="002117B7"/>
    <w:rsid w:val="002120D2"/>
    <w:rsid w:val="00212D47"/>
    <w:rsid w:val="00212DAD"/>
    <w:rsid w:val="0021369D"/>
    <w:rsid w:val="00214711"/>
    <w:rsid w:val="00214897"/>
    <w:rsid w:val="002149AF"/>
    <w:rsid w:val="00215976"/>
    <w:rsid w:val="00215ABC"/>
    <w:rsid w:val="00215FB8"/>
    <w:rsid w:val="00216094"/>
    <w:rsid w:val="00216353"/>
    <w:rsid w:val="002164FD"/>
    <w:rsid w:val="00216F09"/>
    <w:rsid w:val="0021707B"/>
    <w:rsid w:val="00217591"/>
    <w:rsid w:val="002200BC"/>
    <w:rsid w:val="002200DA"/>
    <w:rsid w:val="00220104"/>
    <w:rsid w:val="002201BB"/>
    <w:rsid w:val="0022041B"/>
    <w:rsid w:val="0022066D"/>
    <w:rsid w:val="002208A0"/>
    <w:rsid w:val="00220A91"/>
    <w:rsid w:val="00220AD9"/>
    <w:rsid w:val="0022170A"/>
    <w:rsid w:val="00222433"/>
    <w:rsid w:val="0022262C"/>
    <w:rsid w:val="00222A7A"/>
    <w:rsid w:val="00222EE7"/>
    <w:rsid w:val="0022309C"/>
    <w:rsid w:val="00223189"/>
    <w:rsid w:val="00223D65"/>
    <w:rsid w:val="00223E6F"/>
    <w:rsid w:val="002240F0"/>
    <w:rsid w:val="002244BE"/>
    <w:rsid w:val="002245C7"/>
    <w:rsid w:val="0022489C"/>
    <w:rsid w:val="00224A2C"/>
    <w:rsid w:val="00224AF6"/>
    <w:rsid w:val="002250ED"/>
    <w:rsid w:val="0022795B"/>
    <w:rsid w:val="00227C15"/>
    <w:rsid w:val="00227E07"/>
    <w:rsid w:val="00230516"/>
    <w:rsid w:val="002309C8"/>
    <w:rsid w:val="002310FD"/>
    <w:rsid w:val="002312F4"/>
    <w:rsid w:val="0023131B"/>
    <w:rsid w:val="00231896"/>
    <w:rsid w:val="00231FC7"/>
    <w:rsid w:val="00231FE4"/>
    <w:rsid w:val="00232EC0"/>
    <w:rsid w:val="002332B9"/>
    <w:rsid w:val="002333AC"/>
    <w:rsid w:val="0023360D"/>
    <w:rsid w:val="002338E5"/>
    <w:rsid w:val="00233C5D"/>
    <w:rsid w:val="00233CB9"/>
    <w:rsid w:val="00233DFB"/>
    <w:rsid w:val="00233E63"/>
    <w:rsid w:val="002343C6"/>
    <w:rsid w:val="00234FD9"/>
    <w:rsid w:val="0023578C"/>
    <w:rsid w:val="00235836"/>
    <w:rsid w:val="00236070"/>
    <w:rsid w:val="002369D5"/>
    <w:rsid w:val="00236B7A"/>
    <w:rsid w:val="00236EE8"/>
    <w:rsid w:val="0023735A"/>
    <w:rsid w:val="00237E02"/>
    <w:rsid w:val="002400C4"/>
    <w:rsid w:val="0024158C"/>
    <w:rsid w:val="002415AF"/>
    <w:rsid w:val="0024211E"/>
    <w:rsid w:val="002424B7"/>
    <w:rsid w:val="002425FE"/>
    <w:rsid w:val="0024278A"/>
    <w:rsid w:val="0024336B"/>
    <w:rsid w:val="00243A9F"/>
    <w:rsid w:val="00243CEF"/>
    <w:rsid w:val="0024471D"/>
    <w:rsid w:val="0024478E"/>
    <w:rsid w:val="0024530E"/>
    <w:rsid w:val="00245F29"/>
    <w:rsid w:val="00246298"/>
    <w:rsid w:val="00246F35"/>
    <w:rsid w:val="002472A0"/>
    <w:rsid w:val="00247A2E"/>
    <w:rsid w:val="00247E38"/>
    <w:rsid w:val="00247EA7"/>
    <w:rsid w:val="0025091A"/>
    <w:rsid w:val="00251209"/>
    <w:rsid w:val="0025148C"/>
    <w:rsid w:val="0025151D"/>
    <w:rsid w:val="0025156B"/>
    <w:rsid w:val="00251747"/>
    <w:rsid w:val="002518B4"/>
    <w:rsid w:val="00251C77"/>
    <w:rsid w:val="00251DE8"/>
    <w:rsid w:val="002522C8"/>
    <w:rsid w:val="00252C17"/>
    <w:rsid w:val="00252CAC"/>
    <w:rsid w:val="00252D44"/>
    <w:rsid w:val="00252EB4"/>
    <w:rsid w:val="0025337C"/>
    <w:rsid w:val="00253610"/>
    <w:rsid w:val="00253CC6"/>
    <w:rsid w:val="00254424"/>
    <w:rsid w:val="00254485"/>
    <w:rsid w:val="00254DB0"/>
    <w:rsid w:val="0025517A"/>
    <w:rsid w:val="00255BF0"/>
    <w:rsid w:val="00255CE8"/>
    <w:rsid w:val="00255D45"/>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67D62"/>
    <w:rsid w:val="00270387"/>
    <w:rsid w:val="002712BA"/>
    <w:rsid w:val="00271B7F"/>
    <w:rsid w:val="00271BFE"/>
    <w:rsid w:val="0027235C"/>
    <w:rsid w:val="0027265B"/>
    <w:rsid w:val="00272934"/>
    <w:rsid w:val="00272990"/>
    <w:rsid w:val="00273761"/>
    <w:rsid w:val="0027392E"/>
    <w:rsid w:val="00273A0E"/>
    <w:rsid w:val="00273A64"/>
    <w:rsid w:val="002740C4"/>
    <w:rsid w:val="0027444E"/>
    <w:rsid w:val="00274598"/>
    <w:rsid w:val="002746BD"/>
    <w:rsid w:val="00274AC1"/>
    <w:rsid w:val="002750B0"/>
    <w:rsid w:val="00275A41"/>
    <w:rsid w:val="00275CE5"/>
    <w:rsid w:val="00275FEA"/>
    <w:rsid w:val="00275FF9"/>
    <w:rsid w:val="002768EF"/>
    <w:rsid w:val="0027780A"/>
    <w:rsid w:val="00277836"/>
    <w:rsid w:val="0027792D"/>
    <w:rsid w:val="00280062"/>
    <w:rsid w:val="002801D5"/>
    <w:rsid w:val="002804F5"/>
    <w:rsid w:val="002805E5"/>
    <w:rsid w:val="00281542"/>
    <w:rsid w:val="002818F4"/>
    <w:rsid w:val="00281A9E"/>
    <w:rsid w:val="00282ACE"/>
    <w:rsid w:val="00282B68"/>
    <w:rsid w:val="00282EB8"/>
    <w:rsid w:val="00283083"/>
    <w:rsid w:val="00283311"/>
    <w:rsid w:val="00283E79"/>
    <w:rsid w:val="00284460"/>
    <w:rsid w:val="002848C7"/>
    <w:rsid w:val="00284E71"/>
    <w:rsid w:val="00285156"/>
    <w:rsid w:val="00285510"/>
    <w:rsid w:val="00286227"/>
    <w:rsid w:val="00286384"/>
    <w:rsid w:val="00286463"/>
    <w:rsid w:val="002864AC"/>
    <w:rsid w:val="002867BD"/>
    <w:rsid w:val="002873D1"/>
    <w:rsid w:val="00287627"/>
    <w:rsid w:val="00287FFD"/>
    <w:rsid w:val="002906E7"/>
    <w:rsid w:val="00290DF4"/>
    <w:rsid w:val="002910EE"/>
    <w:rsid w:val="00292962"/>
    <w:rsid w:val="00292B5F"/>
    <w:rsid w:val="00293688"/>
    <w:rsid w:val="00293F9C"/>
    <w:rsid w:val="00294B67"/>
    <w:rsid w:val="00296DC9"/>
    <w:rsid w:val="00297370"/>
    <w:rsid w:val="0029784F"/>
    <w:rsid w:val="00297BFB"/>
    <w:rsid w:val="00297CDF"/>
    <w:rsid w:val="002A00D4"/>
    <w:rsid w:val="002A00DD"/>
    <w:rsid w:val="002A0230"/>
    <w:rsid w:val="002A0A2F"/>
    <w:rsid w:val="002A14C6"/>
    <w:rsid w:val="002A1A31"/>
    <w:rsid w:val="002A23D9"/>
    <w:rsid w:val="002A2B47"/>
    <w:rsid w:val="002A3282"/>
    <w:rsid w:val="002A336A"/>
    <w:rsid w:val="002A33BA"/>
    <w:rsid w:val="002A34AD"/>
    <w:rsid w:val="002A352A"/>
    <w:rsid w:val="002A40FD"/>
    <w:rsid w:val="002A42E0"/>
    <w:rsid w:val="002A4A03"/>
    <w:rsid w:val="002A4D6B"/>
    <w:rsid w:val="002A5511"/>
    <w:rsid w:val="002A64D0"/>
    <w:rsid w:val="002A6A9E"/>
    <w:rsid w:val="002A7275"/>
    <w:rsid w:val="002A7951"/>
    <w:rsid w:val="002A7CB0"/>
    <w:rsid w:val="002A7EFD"/>
    <w:rsid w:val="002A7F4E"/>
    <w:rsid w:val="002B132E"/>
    <w:rsid w:val="002B1398"/>
    <w:rsid w:val="002B19F1"/>
    <w:rsid w:val="002B1B66"/>
    <w:rsid w:val="002B1FDF"/>
    <w:rsid w:val="002B2813"/>
    <w:rsid w:val="002B3332"/>
    <w:rsid w:val="002B3404"/>
    <w:rsid w:val="002B35DB"/>
    <w:rsid w:val="002B3642"/>
    <w:rsid w:val="002B3988"/>
    <w:rsid w:val="002B3ECB"/>
    <w:rsid w:val="002B5565"/>
    <w:rsid w:val="002B5808"/>
    <w:rsid w:val="002B606E"/>
    <w:rsid w:val="002B6194"/>
    <w:rsid w:val="002B6850"/>
    <w:rsid w:val="002B6BA7"/>
    <w:rsid w:val="002B6EB0"/>
    <w:rsid w:val="002B79B9"/>
    <w:rsid w:val="002B7DE6"/>
    <w:rsid w:val="002C0245"/>
    <w:rsid w:val="002C0350"/>
    <w:rsid w:val="002C0BCB"/>
    <w:rsid w:val="002C1163"/>
    <w:rsid w:val="002C13C1"/>
    <w:rsid w:val="002C1504"/>
    <w:rsid w:val="002C18DD"/>
    <w:rsid w:val="002C1D8E"/>
    <w:rsid w:val="002C1F5C"/>
    <w:rsid w:val="002C2988"/>
    <w:rsid w:val="002C2C19"/>
    <w:rsid w:val="002C3C8A"/>
    <w:rsid w:val="002C4E14"/>
    <w:rsid w:val="002C5271"/>
    <w:rsid w:val="002C5A0A"/>
    <w:rsid w:val="002C5F68"/>
    <w:rsid w:val="002C631D"/>
    <w:rsid w:val="002C64BB"/>
    <w:rsid w:val="002C6990"/>
    <w:rsid w:val="002C69E5"/>
    <w:rsid w:val="002C728A"/>
    <w:rsid w:val="002C7737"/>
    <w:rsid w:val="002C7829"/>
    <w:rsid w:val="002C7E98"/>
    <w:rsid w:val="002D0057"/>
    <w:rsid w:val="002D046C"/>
    <w:rsid w:val="002D0792"/>
    <w:rsid w:val="002D0B36"/>
    <w:rsid w:val="002D18AA"/>
    <w:rsid w:val="002D1B3F"/>
    <w:rsid w:val="002D33DC"/>
    <w:rsid w:val="002D365F"/>
    <w:rsid w:val="002D3909"/>
    <w:rsid w:val="002D3CD1"/>
    <w:rsid w:val="002D3F9A"/>
    <w:rsid w:val="002D4C3B"/>
    <w:rsid w:val="002D57E2"/>
    <w:rsid w:val="002D5868"/>
    <w:rsid w:val="002D5DA4"/>
    <w:rsid w:val="002D5EED"/>
    <w:rsid w:val="002D5FB9"/>
    <w:rsid w:val="002D6230"/>
    <w:rsid w:val="002D6310"/>
    <w:rsid w:val="002D650C"/>
    <w:rsid w:val="002D6E81"/>
    <w:rsid w:val="002D701B"/>
    <w:rsid w:val="002D7417"/>
    <w:rsid w:val="002E03A9"/>
    <w:rsid w:val="002E1D5A"/>
    <w:rsid w:val="002E1DA5"/>
    <w:rsid w:val="002E2AC6"/>
    <w:rsid w:val="002E2E08"/>
    <w:rsid w:val="002E2F1E"/>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1FE4"/>
    <w:rsid w:val="002F27B3"/>
    <w:rsid w:val="002F304A"/>
    <w:rsid w:val="002F3203"/>
    <w:rsid w:val="002F3323"/>
    <w:rsid w:val="002F348F"/>
    <w:rsid w:val="002F3AB4"/>
    <w:rsid w:val="002F41F9"/>
    <w:rsid w:val="002F462D"/>
    <w:rsid w:val="002F4C8F"/>
    <w:rsid w:val="002F54FD"/>
    <w:rsid w:val="002F5994"/>
    <w:rsid w:val="002F64BB"/>
    <w:rsid w:val="002F6A73"/>
    <w:rsid w:val="002F6C64"/>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373"/>
    <w:rsid w:val="00307BA4"/>
    <w:rsid w:val="00307FDB"/>
    <w:rsid w:val="00310144"/>
    <w:rsid w:val="0031033E"/>
    <w:rsid w:val="0031048A"/>
    <w:rsid w:val="0031149A"/>
    <w:rsid w:val="00311545"/>
    <w:rsid w:val="003116E8"/>
    <w:rsid w:val="00311AC6"/>
    <w:rsid w:val="00311C3D"/>
    <w:rsid w:val="00311CEC"/>
    <w:rsid w:val="0031252F"/>
    <w:rsid w:val="0031324F"/>
    <w:rsid w:val="00313269"/>
    <w:rsid w:val="003135AF"/>
    <w:rsid w:val="00313A9A"/>
    <w:rsid w:val="00313CB0"/>
    <w:rsid w:val="00313F96"/>
    <w:rsid w:val="0031417D"/>
    <w:rsid w:val="00314D5F"/>
    <w:rsid w:val="00314E50"/>
    <w:rsid w:val="00315287"/>
    <w:rsid w:val="00315DDF"/>
    <w:rsid w:val="00315E25"/>
    <w:rsid w:val="00316164"/>
    <w:rsid w:val="00316B4F"/>
    <w:rsid w:val="00316E38"/>
    <w:rsid w:val="00316E73"/>
    <w:rsid w:val="003175EE"/>
    <w:rsid w:val="00317E30"/>
    <w:rsid w:val="00317EC3"/>
    <w:rsid w:val="003205EB"/>
    <w:rsid w:val="003208EF"/>
    <w:rsid w:val="00320A11"/>
    <w:rsid w:val="00321418"/>
    <w:rsid w:val="0032146E"/>
    <w:rsid w:val="0032170A"/>
    <w:rsid w:val="00321852"/>
    <w:rsid w:val="0032283C"/>
    <w:rsid w:val="00323DF5"/>
    <w:rsid w:val="0032432F"/>
    <w:rsid w:val="00324866"/>
    <w:rsid w:val="003250C8"/>
    <w:rsid w:val="0032569D"/>
    <w:rsid w:val="003258BB"/>
    <w:rsid w:val="00326F75"/>
    <w:rsid w:val="003273C6"/>
    <w:rsid w:val="00327A6E"/>
    <w:rsid w:val="003300BD"/>
    <w:rsid w:val="003303CE"/>
    <w:rsid w:val="00330797"/>
    <w:rsid w:val="00331C6A"/>
    <w:rsid w:val="00332709"/>
    <w:rsid w:val="00333319"/>
    <w:rsid w:val="00333E46"/>
    <w:rsid w:val="0033464F"/>
    <w:rsid w:val="003346DC"/>
    <w:rsid w:val="00334AA0"/>
    <w:rsid w:val="00334C64"/>
    <w:rsid w:val="00334FCF"/>
    <w:rsid w:val="00335473"/>
    <w:rsid w:val="0033673B"/>
    <w:rsid w:val="00336B61"/>
    <w:rsid w:val="003370DD"/>
    <w:rsid w:val="0033715B"/>
    <w:rsid w:val="003371C2"/>
    <w:rsid w:val="00340EC0"/>
    <w:rsid w:val="0034111C"/>
    <w:rsid w:val="003411BB"/>
    <w:rsid w:val="00341AF3"/>
    <w:rsid w:val="00341B77"/>
    <w:rsid w:val="00341C30"/>
    <w:rsid w:val="00342767"/>
    <w:rsid w:val="003429AC"/>
    <w:rsid w:val="00342E44"/>
    <w:rsid w:val="00343102"/>
    <w:rsid w:val="00343854"/>
    <w:rsid w:val="003438C3"/>
    <w:rsid w:val="00344018"/>
    <w:rsid w:val="0034434D"/>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4C75"/>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2AD4"/>
    <w:rsid w:val="00362B6F"/>
    <w:rsid w:val="00363EC1"/>
    <w:rsid w:val="00363F27"/>
    <w:rsid w:val="0036408B"/>
    <w:rsid w:val="0036414F"/>
    <w:rsid w:val="003642A6"/>
    <w:rsid w:val="0036474D"/>
    <w:rsid w:val="003649D3"/>
    <w:rsid w:val="00364DB6"/>
    <w:rsid w:val="00365B13"/>
    <w:rsid w:val="00365D8F"/>
    <w:rsid w:val="0036634E"/>
    <w:rsid w:val="00366F5C"/>
    <w:rsid w:val="0036717B"/>
    <w:rsid w:val="00367DD3"/>
    <w:rsid w:val="00370081"/>
    <w:rsid w:val="00370E5F"/>
    <w:rsid w:val="00371255"/>
    <w:rsid w:val="0037170D"/>
    <w:rsid w:val="0037189D"/>
    <w:rsid w:val="00371C3B"/>
    <w:rsid w:val="00371D84"/>
    <w:rsid w:val="00372595"/>
    <w:rsid w:val="00372613"/>
    <w:rsid w:val="00372E81"/>
    <w:rsid w:val="00373124"/>
    <w:rsid w:val="003735AB"/>
    <w:rsid w:val="0037381B"/>
    <w:rsid w:val="00373AE2"/>
    <w:rsid w:val="00373F2B"/>
    <w:rsid w:val="00374862"/>
    <w:rsid w:val="00374B03"/>
    <w:rsid w:val="00375C8B"/>
    <w:rsid w:val="003761FE"/>
    <w:rsid w:val="003765FA"/>
    <w:rsid w:val="00377383"/>
    <w:rsid w:val="0037748F"/>
    <w:rsid w:val="0037751C"/>
    <w:rsid w:val="00377EFD"/>
    <w:rsid w:val="003805EB"/>
    <w:rsid w:val="0038081C"/>
    <w:rsid w:val="00381E76"/>
    <w:rsid w:val="00382BF6"/>
    <w:rsid w:val="00383465"/>
    <w:rsid w:val="00383F92"/>
    <w:rsid w:val="00384091"/>
    <w:rsid w:val="00384126"/>
    <w:rsid w:val="00384514"/>
    <w:rsid w:val="0038483B"/>
    <w:rsid w:val="00384D39"/>
    <w:rsid w:val="00384F0A"/>
    <w:rsid w:val="003850E6"/>
    <w:rsid w:val="0038539F"/>
    <w:rsid w:val="0038644B"/>
    <w:rsid w:val="003864BB"/>
    <w:rsid w:val="0038671F"/>
    <w:rsid w:val="00386816"/>
    <w:rsid w:val="00386E68"/>
    <w:rsid w:val="00387238"/>
    <w:rsid w:val="0038752C"/>
    <w:rsid w:val="00387605"/>
    <w:rsid w:val="00387844"/>
    <w:rsid w:val="00387C5F"/>
    <w:rsid w:val="00387D9F"/>
    <w:rsid w:val="0039041C"/>
    <w:rsid w:val="0039053F"/>
    <w:rsid w:val="00390631"/>
    <w:rsid w:val="00390FA1"/>
    <w:rsid w:val="00390FFA"/>
    <w:rsid w:val="0039146A"/>
    <w:rsid w:val="00391748"/>
    <w:rsid w:val="0039181C"/>
    <w:rsid w:val="0039185D"/>
    <w:rsid w:val="00391A74"/>
    <w:rsid w:val="00392208"/>
    <w:rsid w:val="0039226B"/>
    <w:rsid w:val="0039232F"/>
    <w:rsid w:val="003923CB"/>
    <w:rsid w:val="00392D42"/>
    <w:rsid w:val="00393754"/>
    <w:rsid w:val="00393B15"/>
    <w:rsid w:val="00394075"/>
    <w:rsid w:val="00394557"/>
    <w:rsid w:val="00394A1B"/>
    <w:rsid w:val="00395543"/>
    <w:rsid w:val="00395FFF"/>
    <w:rsid w:val="003968B1"/>
    <w:rsid w:val="00396EFC"/>
    <w:rsid w:val="00397FE0"/>
    <w:rsid w:val="003A082E"/>
    <w:rsid w:val="003A0966"/>
    <w:rsid w:val="003A0997"/>
    <w:rsid w:val="003A123F"/>
    <w:rsid w:val="003A1678"/>
    <w:rsid w:val="003A169E"/>
    <w:rsid w:val="003A1FF4"/>
    <w:rsid w:val="003A234C"/>
    <w:rsid w:val="003A2455"/>
    <w:rsid w:val="003A2671"/>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213"/>
    <w:rsid w:val="003B3964"/>
    <w:rsid w:val="003B39A6"/>
    <w:rsid w:val="003B3A83"/>
    <w:rsid w:val="003B4857"/>
    <w:rsid w:val="003B4975"/>
    <w:rsid w:val="003B4F7B"/>
    <w:rsid w:val="003B50D7"/>
    <w:rsid w:val="003B5AA1"/>
    <w:rsid w:val="003B5C2A"/>
    <w:rsid w:val="003B6070"/>
    <w:rsid w:val="003B653D"/>
    <w:rsid w:val="003B693B"/>
    <w:rsid w:val="003B732D"/>
    <w:rsid w:val="003B75B2"/>
    <w:rsid w:val="003C0174"/>
    <w:rsid w:val="003C0229"/>
    <w:rsid w:val="003C02AC"/>
    <w:rsid w:val="003C0622"/>
    <w:rsid w:val="003C0D83"/>
    <w:rsid w:val="003C1699"/>
    <w:rsid w:val="003C20D7"/>
    <w:rsid w:val="003C2834"/>
    <w:rsid w:val="003C2925"/>
    <w:rsid w:val="003C2CC7"/>
    <w:rsid w:val="003C2EBD"/>
    <w:rsid w:val="003C3788"/>
    <w:rsid w:val="003C447D"/>
    <w:rsid w:val="003C49BE"/>
    <w:rsid w:val="003C49E6"/>
    <w:rsid w:val="003C5463"/>
    <w:rsid w:val="003C60FA"/>
    <w:rsid w:val="003C61C1"/>
    <w:rsid w:val="003C6E49"/>
    <w:rsid w:val="003C78B6"/>
    <w:rsid w:val="003C79A7"/>
    <w:rsid w:val="003C7E14"/>
    <w:rsid w:val="003D01A6"/>
    <w:rsid w:val="003D01F4"/>
    <w:rsid w:val="003D02BD"/>
    <w:rsid w:val="003D04D4"/>
    <w:rsid w:val="003D24D5"/>
    <w:rsid w:val="003D25E7"/>
    <w:rsid w:val="003D28BA"/>
    <w:rsid w:val="003D2FB8"/>
    <w:rsid w:val="003D36EA"/>
    <w:rsid w:val="003D39E3"/>
    <w:rsid w:val="003D3B25"/>
    <w:rsid w:val="003D3E60"/>
    <w:rsid w:val="003D402B"/>
    <w:rsid w:val="003D43A7"/>
    <w:rsid w:val="003D4A58"/>
    <w:rsid w:val="003D5DC2"/>
    <w:rsid w:val="003D6825"/>
    <w:rsid w:val="003D69EB"/>
    <w:rsid w:val="003D6BC6"/>
    <w:rsid w:val="003D780C"/>
    <w:rsid w:val="003D7AB1"/>
    <w:rsid w:val="003D7EDC"/>
    <w:rsid w:val="003E051E"/>
    <w:rsid w:val="003E08CC"/>
    <w:rsid w:val="003E0C15"/>
    <w:rsid w:val="003E0D12"/>
    <w:rsid w:val="003E244C"/>
    <w:rsid w:val="003E3655"/>
    <w:rsid w:val="003E4083"/>
    <w:rsid w:val="003E43E6"/>
    <w:rsid w:val="003E4570"/>
    <w:rsid w:val="003E4AED"/>
    <w:rsid w:val="003E4FE6"/>
    <w:rsid w:val="003E58E3"/>
    <w:rsid w:val="003E64A3"/>
    <w:rsid w:val="003E6FF8"/>
    <w:rsid w:val="003E7064"/>
    <w:rsid w:val="003E758E"/>
    <w:rsid w:val="003F032D"/>
    <w:rsid w:val="003F080B"/>
    <w:rsid w:val="003F0898"/>
    <w:rsid w:val="003F0CD8"/>
    <w:rsid w:val="003F1086"/>
    <w:rsid w:val="003F15C1"/>
    <w:rsid w:val="003F163F"/>
    <w:rsid w:val="003F1F3E"/>
    <w:rsid w:val="003F2578"/>
    <w:rsid w:val="003F3888"/>
    <w:rsid w:val="003F479C"/>
    <w:rsid w:val="003F48CE"/>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13FF"/>
    <w:rsid w:val="004019D5"/>
    <w:rsid w:val="0040312F"/>
    <w:rsid w:val="004033E0"/>
    <w:rsid w:val="004034B1"/>
    <w:rsid w:val="00403D9F"/>
    <w:rsid w:val="00404104"/>
    <w:rsid w:val="00404532"/>
    <w:rsid w:val="004046A7"/>
    <w:rsid w:val="0040471B"/>
    <w:rsid w:val="00404839"/>
    <w:rsid w:val="00404AE6"/>
    <w:rsid w:val="00404EFB"/>
    <w:rsid w:val="004053E4"/>
    <w:rsid w:val="00405A02"/>
    <w:rsid w:val="00406A6B"/>
    <w:rsid w:val="00407323"/>
    <w:rsid w:val="0040762A"/>
    <w:rsid w:val="00407CC5"/>
    <w:rsid w:val="0041011D"/>
    <w:rsid w:val="00410594"/>
    <w:rsid w:val="0041128B"/>
    <w:rsid w:val="0041147C"/>
    <w:rsid w:val="00411677"/>
    <w:rsid w:val="00412CFA"/>
    <w:rsid w:val="0041396D"/>
    <w:rsid w:val="00413B98"/>
    <w:rsid w:val="00413D12"/>
    <w:rsid w:val="00414252"/>
    <w:rsid w:val="00414382"/>
    <w:rsid w:val="00414D64"/>
    <w:rsid w:val="004150F5"/>
    <w:rsid w:val="004152B3"/>
    <w:rsid w:val="00415377"/>
    <w:rsid w:val="004153C2"/>
    <w:rsid w:val="0041596F"/>
    <w:rsid w:val="004163D1"/>
    <w:rsid w:val="0041691F"/>
    <w:rsid w:val="00416AEA"/>
    <w:rsid w:val="004176FF"/>
    <w:rsid w:val="0042028C"/>
    <w:rsid w:val="00421203"/>
    <w:rsid w:val="00421290"/>
    <w:rsid w:val="0042131F"/>
    <w:rsid w:val="004213ED"/>
    <w:rsid w:val="0042153E"/>
    <w:rsid w:val="004218CE"/>
    <w:rsid w:val="0042199C"/>
    <w:rsid w:val="00421B79"/>
    <w:rsid w:val="00421CC2"/>
    <w:rsid w:val="004220D1"/>
    <w:rsid w:val="0042232E"/>
    <w:rsid w:val="0042245E"/>
    <w:rsid w:val="0042356C"/>
    <w:rsid w:val="00423C0E"/>
    <w:rsid w:val="00424FA7"/>
    <w:rsid w:val="004255A0"/>
    <w:rsid w:val="00425ACE"/>
    <w:rsid w:val="004260A9"/>
    <w:rsid w:val="004261C0"/>
    <w:rsid w:val="004262F3"/>
    <w:rsid w:val="0042683B"/>
    <w:rsid w:val="004272C4"/>
    <w:rsid w:val="00427C75"/>
    <w:rsid w:val="00427D47"/>
    <w:rsid w:val="00430005"/>
    <w:rsid w:val="00430015"/>
    <w:rsid w:val="00430458"/>
    <w:rsid w:val="00430A9D"/>
    <w:rsid w:val="00430AFC"/>
    <w:rsid w:val="00430B5E"/>
    <w:rsid w:val="00430FB5"/>
    <w:rsid w:val="0043148E"/>
    <w:rsid w:val="00431B1A"/>
    <w:rsid w:val="00431E51"/>
    <w:rsid w:val="00432110"/>
    <w:rsid w:val="00432358"/>
    <w:rsid w:val="00432924"/>
    <w:rsid w:val="00432BA6"/>
    <w:rsid w:val="004333E4"/>
    <w:rsid w:val="004333F5"/>
    <w:rsid w:val="004343DB"/>
    <w:rsid w:val="00434B64"/>
    <w:rsid w:val="00435596"/>
    <w:rsid w:val="004355DA"/>
    <w:rsid w:val="00435796"/>
    <w:rsid w:val="004357B9"/>
    <w:rsid w:val="00435E86"/>
    <w:rsid w:val="00436950"/>
    <w:rsid w:val="004372CE"/>
    <w:rsid w:val="004373B9"/>
    <w:rsid w:val="00437897"/>
    <w:rsid w:val="00437DDB"/>
    <w:rsid w:val="004401CA"/>
    <w:rsid w:val="00440604"/>
    <w:rsid w:val="00440685"/>
    <w:rsid w:val="004420F3"/>
    <w:rsid w:val="00442160"/>
    <w:rsid w:val="00442444"/>
    <w:rsid w:val="0044270F"/>
    <w:rsid w:val="00442ADE"/>
    <w:rsid w:val="00442D2E"/>
    <w:rsid w:val="00442D6C"/>
    <w:rsid w:val="00443D0F"/>
    <w:rsid w:val="00444322"/>
    <w:rsid w:val="004443F4"/>
    <w:rsid w:val="004446B4"/>
    <w:rsid w:val="00444964"/>
    <w:rsid w:val="0044571F"/>
    <w:rsid w:val="0044594C"/>
    <w:rsid w:val="00445CA4"/>
    <w:rsid w:val="00445FB0"/>
    <w:rsid w:val="00445FF7"/>
    <w:rsid w:val="00446C4B"/>
    <w:rsid w:val="00446DE4"/>
    <w:rsid w:val="004471AF"/>
    <w:rsid w:val="00447371"/>
    <w:rsid w:val="0044761A"/>
    <w:rsid w:val="00447D98"/>
    <w:rsid w:val="00447F06"/>
    <w:rsid w:val="00451440"/>
    <w:rsid w:val="00451518"/>
    <w:rsid w:val="00451695"/>
    <w:rsid w:val="00451C6F"/>
    <w:rsid w:val="00451D4B"/>
    <w:rsid w:val="00452619"/>
    <w:rsid w:val="004526D4"/>
    <w:rsid w:val="00452DAB"/>
    <w:rsid w:val="00452E29"/>
    <w:rsid w:val="00453164"/>
    <w:rsid w:val="00453341"/>
    <w:rsid w:val="00453A40"/>
    <w:rsid w:val="00453D70"/>
    <w:rsid w:val="00454437"/>
    <w:rsid w:val="004546B4"/>
    <w:rsid w:val="00455D25"/>
    <w:rsid w:val="00455D8B"/>
    <w:rsid w:val="00455D9D"/>
    <w:rsid w:val="00455DA0"/>
    <w:rsid w:val="00455DC6"/>
    <w:rsid w:val="00456316"/>
    <w:rsid w:val="0045648B"/>
    <w:rsid w:val="004567B7"/>
    <w:rsid w:val="00456939"/>
    <w:rsid w:val="0045783E"/>
    <w:rsid w:val="00457EB3"/>
    <w:rsid w:val="00460099"/>
    <w:rsid w:val="00460C80"/>
    <w:rsid w:val="004611AE"/>
    <w:rsid w:val="00461210"/>
    <w:rsid w:val="00461527"/>
    <w:rsid w:val="00461BB8"/>
    <w:rsid w:val="00462BBA"/>
    <w:rsid w:val="00463020"/>
    <w:rsid w:val="00463352"/>
    <w:rsid w:val="0046368A"/>
    <w:rsid w:val="004636DA"/>
    <w:rsid w:val="00463734"/>
    <w:rsid w:val="004639A7"/>
    <w:rsid w:val="004639A9"/>
    <w:rsid w:val="004641D6"/>
    <w:rsid w:val="0046440E"/>
    <w:rsid w:val="0046453A"/>
    <w:rsid w:val="00464604"/>
    <w:rsid w:val="004647CA"/>
    <w:rsid w:val="004648C4"/>
    <w:rsid w:val="00464C8F"/>
    <w:rsid w:val="00464E02"/>
    <w:rsid w:val="004656FD"/>
    <w:rsid w:val="00466018"/>
    <w:rsid w:val="0046648D"/>
    <w:rsid w:val="00466730"/>
    <w:rsid w:val="004667C9"/>
    <w:rsid w:val="00466998"/>
    <w:rsid w:val="0046727A"/>
    <w:rsid w:val="004673D0"/>
    <w:rsid w:val="004677CC"/>
    <w:rsid w:val="00467B2E"/>
    <w:rsid w:val="004701D9"/>
    <w:rsid w:val="004704F0"/>
    <w:rsid w:val="004707EE"/>
    <w:rsid w:val="004710E6"/>
    <w:rsid w:val="00471A07"/>
    <w:rsid w:val="004720EC"/>
    <w:rsid w:val="004721D5"/>
    <w:rsid w:val="004724E0"/>
    <w:rsid w:val="00472DBC"/>
    <w:rsid w:val="00473924"/>
    <w:rsid w:val="00474255"/>
    <w:rsid w:val="00474EA8"/>
    <w:rsid w:val="004751B7"/>
    <w:rsid w:val="00475688"/>
    <w:rsid w:val="00475F8F"/>
    <w:rsid w:val="00476046"/>
    <w:rsid w:val="004768F6"/>
    <w:rsid w:val="00476991"/>
    <w:rsid w:val="00477223"/>
    <w:rsid w:val="004772E9"/>
    <w:rsid w:val="0047763B"/>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3D6"/>
    <w:rsid w:val="004856D6"/>
    <w:rsid w:val="00486456"/>
    <w:rsid w:val="0048661E"/>
    <w:rsid w:val="00486BFC"/>
    <w:rsid w:val="00487495"/>
    <w:rsid w:val="00487E07"/>
    <w:rsid w:val="00490B88"/>
    <w:rsid w:val="0049101A"/>
    <w:rsid w:val="00491695"/>
    <w:rsid w:val="004918A2"/>
    <w:rsid w:val="00492CF8"/>
    <w:rsid w:val="00493771"/>
    <w:rsid w:val="004939B6"/>
    <w:rsid w:val="00493E3F"/>
    <w:rsid w:val="00493F45"/>
    <w:rsid w:val="00494461"/>
    <w:rsid w:val="004948FD"/>
    <w:rsid w:val="00495979"/>
    <w:rsid w:val="00495D35"/>
    <w:rsid w:val="004962A9"/>
    <w:rsid w:val="00496409"/>
    <w:rsid w:val="004979ED"/>
    <w:rsid w:val="004A0557"/>
    <w:rsid w:val="004A0EAE"/>
    <w:rsid w:val="004A19C6"/>
    <w:rsid w:val="004A1A55"/>
    <w:rsid w:val="004A26A8"/>
    <w:rsid w:val="004A2845"/>
    <w:rsid w:val="004A2996"/>
    <w:rsid w:val="004A2A08"/>
    <w:rsid w:val="004A3790"/>
    <w:rsid w:val="004A37BA"/>
    <w:rsid w:val="004A3926"/>
    <w:rsid w:val="004A42A3"/>
    <w:rsid w:val="004A438D"/>
    <w:rsid w:val="004A45F3"/>
    <w:rsid w:val="004A4B68"/>
    <w:rsid w:val="004A62A0"/>
    <w:rsid w:val="004A69DD"/>
    <w:rsid w:val="004A6EA7"/>
    <w:rsid w:val="004A6EDD"/>
    <w:rsid w:val="004A7241"/>
    <w:rsid w:val="004A7F28"/>
    <w:rsid w:val="004B0318"/>
    <w:rsid w:val="004B05A9"/>
    <w:rsid w:val="004B07B8"/>
    <w:rsid w:val="004B116F"/>
    <w:rsid w:val="004B18F6"/>
    <w:rsid w:val="004B1A8D"/>
    <w:rsid w:val="004B1A98"/>
    <w:rsid w:val="004B311F"/>
    <w:rsid w:val="004B36B5"/>
    <w:rsid w:val="004B3D07"/>
    <w:rsid w:val="004B3DD6"/>
    <w:rsid w:val="004B4FCD"/>
    <w:rsid w:val="004B5805"/>
    <w:rsid w:val="004B592A"/>
    <w:rsid w:val="004B5AB0"/>
    <w:rsid w:val="004B5B4B"/>
    <w:rsid w:val="004B64CE"/>
    <w:rsid w:val="004B6902"/>
    <w:rsid w:val="004B6939"/>
    <w:rsid w:val="004B6EDF"/>
    <w:rsid w:val="004B6F0B"/>
    <w:rsid w:val="004B73B0"/>
    <w:rsid w:val="004B74FF"/>
    <w:rsid w:val="004B755A"/>
    <w:rsid w:val="004B77F8"/>
    <w:rsid w:val="004B7944"/>
    <w:rsid w:val="004B7AC9"/>
    <w:rsid w:val="004B7BB8"/>
    <w:rsid w:val="004C079A"/>
    <w:rsid w:val="004C0A68"/>
    <w:rsid w:val="004C0AAD"/>
    <w:rsid w:val="004C0EFB"/>
    <w:rsid w:val="004C0F44"/>
    <w:rsid w:val="004C1465"/>
    <w:rsid w:val="004C14D0"/>
    <w:rsid w:val="004C2046"/>
    <w:rsid w:val="004C2137"/>
    <w:rsid w:val="004C25D0"/>
    <w:rsid w:val="004C34FA"/>
    <w:rsid w:val="004C3558"/>
    <w:rsid w:val="004C36CD"/>
    <w:rsid w:val="004C3A13"/>
    <w:rsid w:val="004C3F35"/>
    <w:rsid w:val="004C4301"/>
    <w:rsid w:val="004C452A"/>
    <w:rsid w:val="004C49A8"/>
    <w:rsid w:val="004C55BD"/>
    <w:rsid w:val="004C600F"/>
    <w:rsid w:val="004C61B9"/>
    <w:rsid w:val="004C6867"/>
    <w:rsid w:val="004C737B"/>
    <w:rsid w:val="004C777F"/>
    <w:rsid w:val="004C7915"/>
    <w:rsid w:val="004C795A"/>
    <w:rsid w:val="004D044A"/>
    <w:rsid w:val="004D1155"/>
    <w:rsid w:val="004D1915"/>
    <w:rsid w:val="004D1CF8"/>
    <w:rsid w:val="004D1DA0"/>
    <w:rsid w:val="004D23CF"/>
    <w:rsid w:val="004D29C0"/>
    <w:rsid w:val="004D2C35"/>
    <w:rsid w:val="004D2D59"/>
    <w:rsid w:val="004D2EE0"/>
    <w:rsid w:val="004D35BA"/>
    <w:rsid w:val="004D3FA6"/>
    <w:rsid w:val="004D445E"/>
    <w:rsid w:val="004D4614"/>
    <w:rsid w:val="004D4A5E"/>
    <w:rsid w:val="004D50B4"/>
    <w:rsid w:val="004D5567"/>
    <w:rsid w:val="004D5D00"/>
    <w:rsid w:val="004D6436"/>
    <w:rsid w:val="004D744F"/>
    <w:rsid w:val="004D7B89"/>
    <w:rsid w:val="004D7E05"/>
    <w:rsid w:val="004E07BB"/>
    <w:rsid w:val="004E0BCB"/>
    <w:rsid w:val="004E0E9B"/>
    <w:rsid w:val="004E0F2A"/>
    <w:rsid w:val="004E1230"/>
    <w:rsid w:val="004E1B3E"/>
    <w:rsid w:val="004E1BE9"/>
    <w:rsid w:val="004E1D09"/>
    <w:rsid w:val="004E2242"/>
    <w:rsid w:val="004E27A5"/>
    <w:rsid w:val="004E2F10"/>
    <w:rsid w:val="004E32F4"/>
    <w:rsid w:val="004E4A36"/>
    <w:rsid w:val="004E4FAA"/>
    <w:rsid w:val="004E546B"/>
    <w:rsid w:val="004E5822"/>
    <w:rsid w:val="004E5E23"/>
    <w:rsid w:val="004E604B"/>
    <w:rsid w:val="004E6579"/>
    <w:rsid w:val="004E6F16"/>
    <w:rsid w:val="004F00EC"/>
    <w:rsid w:val="004F02D8"/>
    <w:rsid w:val="004F0DB4"/>
    <w:rsid w:val="004F1097"/>
    <w:rsid w:val="004F1321"/>
    <w:rsid w:val="004F1468"/>
    <w:rsid w:val="004F1A95"/>
    <w:rsid w:val="004F2ADF"/>
    <w:rsid w:val="004F3489"/>
    <w:rsid w:val="004F4D15"/>
    <w:rsid w:val="004F4ED7"/>
    <w:rsid w:val="004F5142"/>
    <w:rsid w:val="004F521C"/>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74C"/>
    <w:rsid w:val="0050609A"/>
    <w:rsid w:val="00506436"/>
    <w:rsid w:val="00507B82"/>
    <w:rsid w:val="0051041A"/>
    <w:rsid w:val="005104AB"/>
    <w:rsid w:val="005105FA"/>
    <w:rsid w:val="005106B5"/>
    <w:rsid w:val="00510E83"/>
    <w:rsid w:val="00511079"/>
    <w:rsid w:val="005112B9"/>
    <w:rsid w:val="0051133A"/>
    <w:rsid w:val="00511A13"/>
    <w:rsid w:val="00511EF7"/>
    <w:rsid w:val="005124A4"/>
    <w:rsid w:val="00512E52"/>
    <w:rsid w:val="0051423C"/>
    <w:rsid w:val="00514261"/>
    <w:rsid w:val="00514338"/>
    <w:rsid w:val="005145C6"/>
    <w:rsid w:val="0051487E"/>
    <w:rsid w:val="00515ED9"/>
    <w:rsid w:val="005160A0"/>
    <w:rsid w:val="005163EA"/>
    <w:rsid w:val="00516CD7"/>
    <w:rsid w:val="00516ED5"/>
    <w:rsid w:val="00516FD9"/>
    <w:rsid w:val="00517548"/>
    <w:rsid w:val="00517973"/>
    <w:rsid w:val="00517AED"/>
    <w:rsid w:val="00520099"/>
    <w:rsid w:val="005206FA"/>
    <w:rsid w:val="00521084"/>
    <w:rsid w:val="00521BFC"/>
    <w:rsid w:val="00522281"/>
    <w:rsid w:val="00523696"/>
    <w:rsid w:val="0052387D"/>
    <w:rsid w:val="00523F0C"/>
    <w:rsid w:val="005250DC"/>
    <w:rsid w:val="005252EB"/>
    <w:rsid w:val="00525454"/>
    <w:rsid w:val="005265D4"/>
    <w:rsid w:val="005265E4"/>
    <w:rsid w:val="00526C02"/>
    <w:rsid w:val="00526C8A"/>
    <w:rsid w:val="00526E7B"/>
    <w:rsid w:val="005276E5"/>
    <w:rsid w:val="00527B01"/>
    <w:rsid w:val="005304BB"/>
    <w:rsid w:val="005315C8"/>
    <w:rsid w:val="00531E99"/>
    <w:rsid w:val="0053203B"/>
    <w:rsid w:val="00532236"/>
    <w:rsid w:val="00532279"/>
    <w:rsid w:val="005326B1"/>
    <w:rsid w:val="005327CF"/>
    <w:rsid w:val="00532B17"/>
    <w:rsid w:val="0053328B"/>
    <w:rsid w:val="005339B1"/>
    <w:rsid w:val="00533AC2"/>
    <w:rsid w:val="00533E88"/>
    <w:rsid w:val="00534181"/>
    <w:rsid w:val="0053452F"/>
    <w:rsid w:val="00535238"/>
    <w:rsid w:val="0053541F"/>
    <w:rsid w:val="00535467"/>
    <w:rsid w:val="00535C2E"/>
    <w:rsid w:val="00535E21"/>
    <w:rsid w:val="005364AF"/>
    <w:rsid w:val="005368DE"/>
    <w:rsid w:val="00537CBB"/>
    <w:rsid w:val="00540BBE"/>
    <w:rsid w:val="00540E90"/>
    <w:rsid w:val="00541403"/>
    <w:rsid w:val="0054246B"/>
    <w:rsid w:val="005424D2"/>
    <w:rsid w:val="0054338F"/>
    <w:rsid w:val="005442D9"/>
    <w:rsid w:val="00544566"/>
    <w:rsid w:val="00545075"/>
    <w:rsid w:val="00545876"/>
    <w:rsid w:val="00545AF0"/>
    <w:rsid w:val="00545B8A"/>
    <w:rsid w:val="00545B98"/>
    <w:rsid w:val="00545ECF"/>
    <w:rsid w:val="00546869"/>
    <w:rsid w:val="00546E07"/>
    <w:rsid w:val="00546F27"/>
    <w:rsid w:val="00547090"/>
    <w:rsid w:val="00547846"/>
    <w:rsid w:val="005479AA"/>
    <w:rsid w:val="00547A8B"/>
    <w:rsid w:val="00550072"/>
    <w:rsid w:val="00550184"/>
    <w:rsid w:val="0055070C"/>
    <w:rsid w:val="00550B00"/>
    <w:rsid w:val="00550D9E"/>
    <w:rsid w:val="00550DB6"/>
    <w:rsid w:val="00551213"/>
    <w:rsid w:val="005521E6"/>
    <w:rsid w:val="00553AE1"/>
    <w:rsid w:val="00553BD6"/>
    <w:rsid w:val="00553C05"/>
    <w:rsid w:val="005545CA"/>
    <w:rsid w:val="0055479A"/>
    <w:rsid w:val="00554E08"/>
    <w:rsid w:val="00554E74"/>
    <w:rsid w:val="005554FF"/>
    <w:rsid w:val="00555C78"/>
    <w:rsid w:val="005560C5"/>
    <w:rsid w:val="0055690B"/>
    <w:rsid w:val="00556F40"/>
    <w:rsid w:val="00557FFC"/>
    <w:rsid w:val="005600A8"/>
    <w:rsid w:val="005603B3"/>
    <w:rsid w:val="00560901"/>
    <w:rsid w:val="00561270"/>
    <w:rsid w:val="00561D34"/>
    <w:rsid w:val="00562153"/>
    <w:rsid w:val="0056295F"/>
    <w:rsid w:val="00562EFA"/>
    <w:rsid w:val="00562F95"/>
    <w:rsid w:val="00564C2A"/>
    <w:rsid w:val="00564FB1"/>
    <w:rsid w:val="00565A34"/>
    <w:rsid w:val="00565CF8"/>
    <w:rsid w:val="00565EDF"/>
    <w:rsid w:val="00566F1E"/>
    <w:rsid w:val="005670A2"/>
    <w:rsid w:val="005671E2"/>
    <w:rsid w:val="00567343"/>
    <w:rsid w:val="005677C5"/>
    <w:rsid w:val="00567D7A"/>
    <w:rsid w:val="005702F0"/>
    <w:rsid w:val="0057036B"/>
    <w:rsid w:val="005704A3"/>
    <w:rsid w:val="00570594"/>
    <w:rsid w:val="00570682"/>
    <w:rsid w:val="005708FD"/>
    <w:rsid w:val="00570B09"/>
    <w:rsid w:val="00571008"/>
    <w:rsid w:val="00572105"/>
    <w:rsid w:val="00572698"/>
    <w:rsid w:val="005728BE"/>
    <w:rsid w:val="00573181"/>
    <w:rsid w:val="00573805"/>
    <w:rsid w:val="00573AE1"/>
    <w:rsid w:val="005746CF"/>
    <w:rsid w:val="00574BFF"/>
    <w:rsid w:val="00575A84"/>
    <w:rsid w:val="00575D25"/>
    <w:rsid w:val="005762BC"/>
    <w:rsid w:val="00576727"/>
    <w:rsid w:val="005773E2"/>
    <w:rsid w:val="005774C5"/>
    <w:rsid w:val="00577C07"/>
    <w:rsid w:val="00577C61"/>
    <w:rsid w:val="00577E2B"/>
    <w:rsid w:val="0058022F"/>
    <w:rsid w:val="0058033E"/>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B74"/>
    <w:rsid w:val="00584F57"/>
    <w:rsid w:val="00584FB7"/>
    <w:rsid w:val="005852A4"/>
    <w:rsid w:val="00585431"/>
    <w:rsid w:val="005855D6"/>
    <w:rsid w:val="00585D35"/>
    <w:rsid w:val="0058632E"/>
    <w:rsid w:val="00586736"/>
    <w:rsid w:val="005876BD"/>
    <w:rsid w:val="005879EE"/>
    <w:rsid w:val="00590081"/>
    <w:rsid w:val="005906FB"/>
    <w:rsid w:val="00590918"/>
    <w:rsid w:val="00590F68"/>
    <w:rsid w:val="00591F58"/>
    <w:rsid w:val="00592244"/>
    <w:rsid w:val="005927F5"/>
    <w:rsid w:val="00592805"/>
    <w:rsid w:val="00592C18"/>
    <w:rsid w:val="00593914"/>
    <w:rsid w:val="00593C8C"/>
    <w:rsid w:val="00593E9B"/>
    <w:rsid w:val="005940C4"/>
    <w:rsid w:val="0059429E"/>
    <w:rsid w:val="00594823"/>
    <w:rsid w:val="00595A25"/>
    <w:rsid w:val="005961CA"/>
    <w:rsid w:val="00596310"/>
    <w:rsid w:val="0059694C"/>
    <w:rsid w:val="00596A67"/>
    <w:rsid w:val="00597466"/>
    <w:rsid w:val="005977CC"/>
    <w:rsid w:val="00597A10"/>
    <w:rsid w:val="00597ABD"/>
    <w:rsid w:val="005A0660"/>
    <w:rsid w:val="005A0683"/>
    <w:rsid w:val="005A1296"/>
    <w:rsid w:val="005A138C"/>
    <w:rsid w:val="005A1D91"/>
    <w:rsid w:val="005A2050"/>
    <w:rsid w:val="005A2E71"/>
    <w:rsid w:val="005A2F27"/>
    <w:rsid w:val="005A31AF"/>
    <w:rsid w:val="005A3543"/>
    <w:rsid w:val="005A3CA1"/>
    <w:rsid w:val="005A4906"/>
    <w:rsid w:val="005A4DDE"/>
    <w:rsid w:val="005A5CF0"/>
    <w:rsid w:val="005A604C"/>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4D"/>
    <w:rsid w:val="005B2BA2"/>
    <w:rsid w:val="005B3184"/>
    <w:rsid w:val="005B31EE"/>
    <w:rsid w:val="005B33C2"/>
    <w:rsid w:val="005B348D"/>
    <w:rsid w:val="005B37D5"/>
    <w:rsid w:val="005B4F13"/>
    <w:rsid w:val="005B5BAF"/>
    <w:rsid w:val="005B5DBE"/>
    <w:rsid w:val="005B615E"/>
    <w:rsid w:val="005B6590"/>
    <w:rsid w:val="005B67AC"/>
    <w:rsid w:val="005B67F7"/>
    <w:rsid w:val="005B7A42"/>
    <w:rsid w:val="005B7EBF"/>
    <w:rsid w:val="005B7F33"/>
    <w:rsid w:val="005B7F82"/>
    <w:rsid w:val="005C03BF"/>
    <w:rsid w:val="005C051A"/>
    <w:rsid w:val="005C0FF1"/>
    <w:rsid w:val="005C1550"/>
    <w:rsid w:val="005C15E9"/>
    <w:rsid w:val="005C1E7B"/>
    <w:rsid w:val="005C2EA3"/>
    <w:rsid w:val="005C369E"/>
    <w:rsid w:val="005C3760"/>
    <w:rsid w:val="005C4450"/>
    <w:rsid w:val="005C4C36"/>
    <w:rsid w:val="005C502F"/>
    <w:rsid w:val="005C5A64"/>
    <w:rsid w:val="005C5AF7"/>
    <w:rsid w:val="005C5ED7"/>
    <w:rsid w:val="005C658E"/>
    <w:rsid w:val="005C6A95"/>
    <w:rsid w:val="005C6E40"/>
    <w:rsid w:val="005C748C"/>
    <w:rsid w:val="005D0100"/>
    <w:rsid w:val="005D05E3"/>
    <w:rsid w:val="005D0890"/>
    <w:rsid w:val="005D0EEF"/>
    <w:rsid w:val="005D10BA"/>
    <w:rsid w:val="005D1447"/>
    <w:rsid w:val="005D22A1"/>
    <w:rsid w:val="005D2F0E"/>
    <w:rsid w:val="005D353F"/>
    <w:rsid w:val="005D36FD"/>
    <w:rsid w:val="005D39A4"/>
    <w:rsid w:val="005D3B3E"/>
    <w:rsid w:val="005D4892"/>
    <w:rsid w:val="005D48EF"/>
    <w:rsid w:val="005D4CB4"/>
    <w:rsid w:val="005D5435"/>
    <w:rsid w:val="005D5EB8"/>
    <w:rsid w:val="005D62A1"/>
    <w:rsid w:val="005D6ACE"/>
    <w:rsid w:val="005D6AE3"/>
    <w:rsid w:val="005D6ECB"/>
    <w:rsid w:val="005D6FFA"/>
    <w:rsid w:val="005D76BF"/>
    <w:rsid w:val="005D7A12"/>
    <w:rsid w:val="005D7BF0"/>
    <w:rsid w:val="005D7C14"/>
    <w:rsid w:val="005D7C43"/>
    <w:rsid w:val="005D7CC5"/>
    <w:rsid w:val="005E01EC"/>
    <w:rsid w:val="005E0263"/>
    <w:rsid w:val="005E0B41"/>
    <w:rsid w:val="005E0CEC"/>
    <w:rsid w:val="005E1016"/>
    <w:rsid w:val="005E11E4"/>
    <w:rsid w:val="005E1706"/>
    <w:rsid w:val="005E1DAD"/>
    <w:rsid w:val="005E1E7D"/>
    <w:rsid w:val="005E23F1"/>
    <w:rsid w:val="005E2914"/>
    <w:rsid w:val="005E377D"/>
    <w:rsid w:val="005E38B2"/>
    <w:rsid w:val="005E46CE"/>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54A"/>
    <w:rsid w:val="005F3784"/>
    <w:rsid w:val="005F3BA1"/>
    <w:rsid w:val="005F3EFD"/>
    <w:rsid w:val="005F4827"/>
    <w:rsid w:val="005F5D6C"/>
    <w:rsid w:val="005F5DE8"/>
    <w:rsid w:val="005F6557"/>
    <w:rsid w:val="005F6AFD"/>
    <w:rsid w:val="005F6E34"/>
    <w:rsid w:val="005F7562"/>
    <w:rsid w:val="006004FE"/>
    <w:rsid w:val="006017E3"/>
    <w:rsid w:val="00601914"/>
    <w:rsid w:val="00603167"/>
    <w:rsid w:val="006031D7"/>
    <w:rsid w:val="00603492"/>
    <w:rsid w:val="006035AE"/>
    <w:rsid w:val="00603EEE"/>
    <w:rsid w:val="0060440B"/>
    <w:rsid w:val="0060454C"/>
    <w:rsid w:val="00604761"/>
    <w:rsid w:val="00605481"/>
    <w:rsid w:val="00605597"/>
    <w:rsid w:val="0060567C"/>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0E4"/>
    <w:rsid w:val="00613237"/>
    <w:rsid w:val="006132CD"/>
    <w:rsid w:val="00613363"/>
    <w:rsid w:val="0061374E"/>
    <w:rsid w:val="0061496E"/>
    <w:rsid w:val="00614ADB"/>
    <w:rsid w:val="00614CD1"/>
    <w:rsid w:val="006150F1"/>
    <w:rsid w:val="00615533"/>
    <w:rsid w:val="00616260"/>
    <w:rsid w:val="00616263"/>
    <w:rsid w:val="006169A4"/>
    <w:rsid w:val="00616A69"/>
    <w:rsid w:val="0061752E"/>
    <w:rsid w:val="00617E64"/>
    <w:rsid w:val="00617F8F"/>
    <w:rsid w:val="006200B4"/>
    <w:rsid w:val="0062021A"/>
    <w:rsid w:val="006202B1"/>
    <w:rsid w:val="006209AA"/>
    <w:rsid w:val="0062164D"/>
    <w:rsid w:val="006216B6"/>
    <w:rsid w:val="00621770"/>
    <w:rsid w:val="006218C7"/>
    <w:rsid w:val="006218F6"/>
    <w:rsid w:val="00621B5D"/>
    <w:rsid w:val="0062215F"/>
    <w:rsid w:val="00622702"/>
    <w:rsid w:val="0062286A"/>
    <w:rsid w:val="006231AC"/>
    <w:rsid w:val="006235FC"/>
    <w:rsid w:val="00623F7C"/>
    <w:rsid w:val="00624C93"/>
    <w:rsid w:val="00624D5B"/>
    <w:rsid w:val="006255C1"/>
    <w:rsid w:val="00625EE2"/>
    <w:rsid w:val="006265DD"/>
    <w:rsid w:val="00627240"/>
    <w:rsid w:val="00627E79"/>
    <w:rsid w:val="00630123"/>
    <w:rsid w:val="0063015D"/>
    <w:rsid w:val="006304CF"/>
    <w:rsid w:val="0063077E"/>
    <w:rsid w:val="00630810"/>
    <w:rsid w:val="006309BC"/>
    <w:rsid w:val="00630A82"/>
    <w:rsid w:val="00630C2E"/>
    <w:rsid w:val="00630DDB"/>
    <w:rsid w:val="0063111E"/>
    <w:rsid w:val="0063176B"/>
    <w:rsid w:val="00631C79"/>
    <w:rsid w:val="00631F4C"/>
    <w:rsid w:val="006320D7"/>
    <w:rsid w:val="0063349C"/>
    <w:rsid w:val="00633B9B"/>
    <w:rsid w:val="006345C3"/>
    <w:rsid w:val="00634FCF"/>
    <w:rsid w:val="0063533E"/>
    <w:rsid w:val="00635509"/>
    <w:rsid w:val="006359B4"/>
    <w:rsid w:val="00636364"/>
    <w:rsid w:val="00636652"/>
    <w:rsid w:val="00636A83"/>
    <w:rsid w:val="00636D20"/>
    <w:rsid w:val="00636D5B"/>
    <w:rsid w:val="00637183"/>
    <w:rsid w:val="0063728F"/>
    <w:rsid w:val="00637C54"/>
    <w:rsid w:val="00640576"/>
    <w:rsid w:val="00640758"/>
    <w:rsid w:val="00640F4F"/>
    <w:rsid w:val="00641620"/>
    <w:rsid w:val="00641DE0"/>
    <w:rsid w:val="0064239B"/>
    <w:rsid w:val="0064247A"/>
    <w:rsid w:val="00642E9E"/>
    <w:rsid w:val="00642FFB"/>
    <w:rsid w:val="0064380B"/>
    <w:rsid w:val="00643C2F"/>
    <w:rsid w:val="00644278"/>
    <w:rsid w:val="00644379"/>
    <w:rsid w:val="00644625"/>
    <w:rsid w:val="00644C01"/>
    <w:rsid w:val="00645314"/>
    <w:rsid w:val="00645AAA"/>
    <w:rsid w:val="00645EE9"/>
    <w:rsid w:val="0064618A"/>
    <w:rsid w:val="00646C13"/>
    <w:rsid w:val="00646CB0"/>
    <w:rsid w:val="00647276"/>
    <w:rsid w:val="0065002A"/>
    <w:rsid w:val="0065205B"/>
    <w:rsid w:val="00652518"/>
    <w:rsid w:val="006526CD"/>
    <w:rsid w:val="006536C7"/>
    <w:rsid w:val="00654408"/>
    <w:rsid w:val="006546D3"/>
    <w:rsid w:val="00654BC3"/>
    <w:rsid w:val="00654D76"/>
    <w:rsid w:val="0065548B"/>
    <w:rsid w:val="0065582E"/>
    <w:rsid w:val="0065589E"/>
    <w:rsid w:val="00655925"/>
    <w:rsid w:val="0065596B"/>
    <w:rsid w:val="00655BA9"/>
    <w:rsid w:val="00655DF6"/>
    <w:rsid w:val="00655E36"/>
    <w:rsid w:val="00655FB7"/>
    <w:rsid w:val="0065636C"/>
    <w:rsid w:val="00656593"/>
    <w:rsid w:val="0065689D"/>
    <w:rsid w:val="0065696A"/>
    <w:rsid w:val="00656E1E"/>
    <w:rsid w:val="00656E9F"/>
    <w:rsid w:val="006574B9"/>
    <w:rsid w:val="006574DD"/>
    <w:rsid w:val="006578CE"/>
    <w:rsid w:val="00657F49"/>
    <w:rsid w:val="0066005F"/>
    <w:rsid w:val="00660079"/>
    <w:rsid w:val="006608EB"/>
    <w:rsid w:val="00660C99"/>
    <w:rsid w:val="00661517"/>
    <w:rsid w:val="0066174C"/>
    <w:rsid w:val="006623B3"/>
    <w:rsid w:val="006625C1"/>
    <w:rsid w:val="006627E7"/>
    <w:rsid w:val="00662C69"/>
    <w:rsid w:val="006635FD"/>
    <w:rsid w:val="006644F9"/>
    <w:rsid w:val="006648C1"/>
    <w:rsid w:val="00664E8F"/>
    <w:rsid w:val="00664EF5"/>
    <w:rsid w:val="0066523C"/>
    <w:rsid w:val="00665532"/>
    <w:rsid w:val="00665BBF"/>
    <w:rsid w:val="00665C44"/>
    <w:rsid w:val="00665E6F"/>
    <w:rsid w:val="006663BF"/>
    <w:rsid w:val="00666797"/>
    <w:rsid w:val="006669E4"/>
    <w:rsid w:val="006675BA"/>
    <w:rsid w:val="006679FE"/>
    <w:rsid w:val="00667C2E"/>
    <w:rsid w:val="0067013D"/>
    <w:rsid w:val="0067024D"/>
    <w:rsid w:val="00670694"/>
    <w:rsid w:val="006714BB"/>
    <w:rsid w:val="006717A3"/>
    <w:rsid w:val="00671C7D"/>
    <w:rsid w:val="006729BB"/>
    <w:rsid w:val="00673312"/>
    <w:rsid w:val="00673767"/>
    <w:rsid w:val="00673E88"/>
    <w:rsid w:val="00673EB0"/>
    <w:rsid w:val="0067450A"/>
    <w:rsid w:val="006747A8"/>
    <w:rsid w:val="00674895"/>
    <w:rsid w:val="00674997"/>
    <w:rsid w:val="00674D88"/>
    <w:rsid w:val="00674F7D"/>
    <w:rsid w:val="00675544"/>
    <w:rsid w:val="00675840"/>
    <w:rsid w:val="00675D57"/>
    <w:rsid w:val="00675E39"/>
    <w:rsid w:val="00675E56"/>
    <w:rsid w:val="006764F7"/>
    <w:rsid w:val="00676527"/>
    <w:rsid w:val="00677925"/>
    <w:rsid w:val="00680725"/>
    <w:rsid w:val="00681C67"/>
    <w:rsid w:val="00682663"/>
    <w:rsid w:val="0068272C"/>
    <w:rsid w:val="00682871"/>
    <w:rsid w:val="006828EC"/>
    <w:rsid w:val="00683011"/>
    <w:rsid w:val="006840BB"/>
    <w:rsid w:val="006844CD"/>
    <w:rsid w:val="00684D22"/>
    <w:rsid w:val="00685557"/>
    <w:rsid w:val="0068602D"/>
    <w:rsid w:val="00686365"/>
    <w:rsid w:val="0068651A"/>
    <w:rsid w:val="00687331"/>
    <w:rsid w:val="00687E1B"/>
    <w:rsid w:val="00690307"/>
    <w:rsid w:val="006903E1"/>
    <w:rsid w:val="006904D1"/>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5F9B"/>
    <w:rsid w:val="00696363"/>
    <w:rsid w:val="006976A5"/>
    <w:rsid w:val="00697F02"/>
    <w:rsid w:val="006A0044"/>
    <w:rsid w:val="006A02C5"/>
    <w:rsid w:val="006A054A"/>
    <w:rsid w:val="006A0665"/>
    <w:rsid w:val="006A0AA7"/>
    <w:rsid w:val="006A0C90"/>
    <w:rsid w:val="006A0DB6"/>
    <w:rsid w:val="006A11FB"/>
    <w:rsid w:val="006A1828"/>
    <w:rsid w:val="006A1D0B"/>
    <w:rsid w:val="006A1EEA"/>
    <w:rsid w:val="006A2A88"/>
    <w:rsid w:val="006A2B35"/>
    <w:rsid w:val="006A3CF1"/>
    <w:rsid w:val="006A3EB1"/>
    <w:rsid w:val="006A3ECE"/>
    <w:rsid w:val="006A4D29"/>
    <w:rsid w:val="006A5123"/>
    <w:rsid w:val="006A541D"/>
    <w:rsid w:val="006A5595"/>
    <w:rsid w:val="006A5FF7"/>
    <w:rsid w:val="006A6C06"/>
    <w:rsid w:val="006A73B3"/>
    <w:rsid w:val="006A7854"/>
    <w:rsid w:val="006A7FDB"/>
    <w:rsid w:val="006B033A"/>
    <w:rsid w:val="006B04B6"/>
    <w:rsid w:val="006B0634"/>
    <w:rsid w:val="006B0938"/>
    <w:rsid w:val="006B1197"/>
    <w:rsid w:val="006B1C88"/>
    <w:rsid w:val="006B23E0"/>
    <w:rsid w:val="006B261C"/>
    <w:rsid w:val="006B2754"/>
    <w:rsid w:val="006B27C7"/>
    <w:rsid w:val="006B2A65"/>
    <w:rsid w:val="006B2BEE"/>
    <w:rsid w:val="006B2E8B"/>
    <w:rsid w:val="006B2EDC"/>
    <w:rsid w:val="006B3406"/>
    <w:rsid w:val="006B3812"/>
    <w:rsid w:val="006B3ED4"/>
    <w:rsid w:val="006B4156"/>
    <w:rsid w:val="006B4C7C"/>
    <w:rsid w:val="006B52F2"/>
    <w:rsid w:val="006B5392"/>
    <w:rsid w:val="006B53CA"/>
    <w:rsid w:val="006B641E"/>
    <w:rsid w:val="006B6C29"/>
    <w:rsid w:val="006B6FFD"/>
    <w:rsid w:val="006B71DD"/>
    <w:rsid w:val="006B7686"/>
    <w:rsid w:val="006B774E"/>
    <w:rsid w:val="006B7996"/>
    <w:rsid w:val="006C007E"/>
    <w:rsid w:val="006C014E"/>
    <w:rsid w:val="006C01D6"/>
    <w:rsid w:val="006C036E"/>
    <w:rsid w:val="006C0440"/>
    <w:rsid w:val="006C16ED"/>
    <w:rsid w:val="006C19FE"/>
    <w:rsid w:val="006C3587"/>
    <w:rsid w:val="006C37A2"/>
    <w:rsid w:val="006C3EFD"/>
    <w:rsid w:val="006C3FEF"/>
    <w:rsid w:val="006C4406"/>
    <w:rsid w:val="006C4905"/>
    <w:rsid w:val="006C4A5D"/>
    <w:rsid w:val="006C5B9D"/>
    <w:rsid w:val="006C6192"/>
    <w:rsid w:val="006C6644"/>
    <w:rsid w:val="006C67D6"/>
    <w:rsid w:val="006C6834"/>
    <w:rsid w:val="006C6BD9"/>
    <w:rsid w:val="006C78AC"/>
    <w:rsid w:val="006C7A07"/>
    <w:rsid w:val="006C7C11"/>
    <w:rsid w:val="006D004E"/>
    <w:rsid w:val="006D0241"/>
    <w:rsid w:val="006D0339"/>
    <w:rsid w:val="006D0392"/>
    <w:rsid w:val="006D049F"/>
    <w:rsid w:val="006D0C16"/>
    <w:rsid w:val="006D0CE9"/>
    <w:rsid w:val="006D0FF4"/>
    <w:rsid w:val="006D1139"/>
    <w:rsid w:val="006D167D"/>
    <w:rsid w:val="006D1778"/>
    <w:rsid w:val="006D178F"/>
    <w:rsid w:val="006D1A72"/>
    <w:rsid w:val="006D1B80"/>
    <w:rsid w:val="006D2012"/>
    <w:rsid w:val="006D21B7"/>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A0C"/>
    <w:rsid w:val="006D5B8B"/>
    <w:rsid w:val="006D6A81"/>
    <w:rsid w:val="006D7389"/>
    <w:rsid w:val="006D7657"/>
    <w:rsid w:val="006D7836"/>
    <w:rsid w:val="006E04F8"/>
    <w:rsid w:val="006E0777"/>
    <w:rsid w:val="006E13D1"/>
    <w:rsid w:val="006E1952"/>
    <w:rsid w:val="006E256B"/>
    <w:rsid w:val="006E2809"/>
    <w:rsid w:val="006E2DB5"/>
    <w:rsid w:val="006E2FDD"/>
    <w:rsid w:val="006E3B7D"/>
    <w:rsid w:val="006E434A"/>
    <w:rsid w:val="006E4816"/>
    <w:rsid w:val="006E4907"/>
    <w:rsid w:val="006E5A34"/>
    <w:rsid w:val="006E6613"/>
    <w:rsid w:val="006E6BA3"/>
    <w:rsid w:val="006E6BAF"/>
    <w:rsid w:val="006E6BC0"/>
    <w:rsid w:val="006E6FEE"/>
    <w:rsid w:val="006E765E"/>
    <w:rsid w:val="006E7D20"/>
    <w:rsid w:val="006F0076"/>
    <w:rsid w:val="006F017D"/>
    <w:rsid w:val="006F03CF"/>
    <w:rsid w:val="006F0791"/>
    <w:rsid w:val="006F0873"/>
    <w:rsid w:val="006F0BCE"/>
    <w:rsid w:val="006F108D"/>
    <w:rsid w:val="006F1759"/>
    <w:rsid w:val="006F18CF"/>
    <w:rsid w:val="006F1C01"/>
    <w:rsid w:val="006F2234"/>
    <w:rsid w:val="006F2295"/>
    <w:rsid w:val="006F299B"/>
    <w:rsid w:val="006F2C8D"/>
    <w:rsid w:val="006F382C"/>
    <w:rsid w:val="006F4A89"/>
    <w:rsid w:val="006F4C8E"/>
    <w:rsid w:val="006F4E04"/>
    <w:rsid w:val="006F5779"/>
    <w:rsid w:val="006F5F5A"/>
    <w:rsid w:val="006F5FAE"/>
    <w:rsid w:val="006F6552"/>
    <w:rsid w:val="006F679B"/>
    <w:rsid w:val="006F70BE"/>
    <w:rsid w:val="006F7774"/>
    <w:rsid w:val="00700806"/>
    <w:rsid w:val="007019E0"/>
    <w:rsid w:val="00701BD2"/>
    <w:rsid w:val="00701CED"/>
    <w:rsid w:val="00701FBB"/>
    <w:rsid w:val="00701FFC"/>
    <w:rsid w:val="007020CE"/>
    <w:rsid w:val="00702D62"/>
    <w:rsid w:val="00703723"/>
    <w:rsid w:val="00703802"/>
    <w:rsid w:val="00703976"/>
    <w:rsid w:val="00703FC9"/>
    <w:rsid w:val="00704027"/>
    <w:rsid w:val="007041D3"/>
    <w:rsid w:val="007047CE"/>
    <w:rsid w:val="00704B8A"/>
    <w:rsid w:val="00704C9D"/>
    <w:rsid w:val="007050F7"/>
    <w:rsid w:val="007051AD"/>
    <w:rsid w:val="0070610B"/>
    <w:rsid w:val="0070747F"/>
    <w:rsid w:val="00707818"/>
    <w:rsid w:val="00710034"/>
    <w:rsid w:val="007100BF"/>
    <w:rsid w:val="00710125"/>
    <w:rsid w:val="0071077E"/>
    <w:rsid w:val="00710DE8"/>
    <w:rsid w:val="00710FA3"/>
    <w:rsid w:val="007118F8"/>
    <w:rsid w:val="00711B8B"/>
    <w:rsid w:val="00711E13"/>
    <w:rsid w:val="00712636"/>
    <w:rsid w:val="00712EDA"/>
    <w:rsid w:val="00713004"/>
    <w:rsid w:val="00714245"/>
    <w:rsid w:val="0071483F"/>
    <w:rsid w:val="00714FE6"/>
    <w:rsid w:val="007158DD"/>
    <w:rsid w:val="0071627F"/>
    <w:rsid w:val="00716D06"/>
    <w:rsid w:val="00716E8B"/>
    <w:rsid w:val="00716EDB"/>
    <w:rsid w:val="0071705B"/>
    <w:rsid w:val="00717617"/>
    <w:rsid w:val="007178FF"/>
    <w:rsid w:val="00717978"/>
    <w:rsid w:val="00717B55"/>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9C5"/>
    <w:rsid w:val="00726C1B"/>
    <w:rsid w:val="00726C6F"/>
    <w:rsid w:val="00726CF5"/>
    <w:rsid w:val="00727DF5"/>
    <w:rsid w:val="00727FB4"/>
    <w:rsid w:val="00730BDF"/>
    <w:rsid w:val="00731698"/>
    <w:rsid w:val="0073187A"/>
    <w:rsid w:val="00731F3E"/>
    <w:rsid w:val="00732D00"/>
    <w:rsid w:val="00733392"/>
    <w:rsid w:val="00733702"/>
    <w:rsid w:val="0073413F"/>
    <w:rsid w:val="007363C3"/>
    <w:rsid w:val="007365E3"/>
    <w:rsid w:val="00737667"/>
    <w:rsid w:val="00737DB0"/>
    <w:rsid w:val="007407E7"/>
    <w:rsid w:val="0074086F"/>
    <w:rsid w:val="00740AA8"/>
    <w:rsid w:val="00740B1F"/>
    <w:rsid w:val="00740BB2"/>
    <w:rsid w:val="00740C6C"/>
    <w:rsid w:val="00740D3C"/>
    <w:rsid w:val="007410F3"/>
    <w:rsid w:val="0074170D"/>
    <w:rsid w:val="00741B97"/>
    <w:rsid w:val="00741CC4"/>
    <w:rsid w:val="00741D42"/>
    <w:rsid w:val="0074227A"/>
    <w:rsid w:val="00743083"/>
    <w:rsid w:val="007438F4"/>
    <w:rsid w:val="00743F02"/>
    <w:rsid w:val="007440A3"/>
    <w:rsid w:val="007445F4"/>
    <w:rsid w:val="00744C28"/>
    <w:rsid w:val="00745595"/>
    <w:rsid w:val="007455B8"/>
    <w:rsid w:val="00745693"/>
    <w:rsid w:val="0074569B"/>
    <w:rsid w:val="00745FF5"/>
    <w:rsid w:val="007463DC"/>
    <w:rsid w:val="00746B6D"/>
    <w:rsid w:val="00746C03"/>
    <w:rsid w:val="00747BCC"/>
    <w:rsid w:val="00747DC7"/>
    <w:rsid w:val="00747F39"/>
    <w:rsid w:val="00750DAB"/>
    <w:rsid w:val="00751033"/>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31C"/>
    <w:rsid w:val="00756515"/>
    <w:rsid w:val="00756832"/>
    <w:rsid w:val="007569A5"/>
    <w:rsid w:val="007569A8"/>
    <w:rsid w:val="00756CFC"/>
    <w:rsid w:val="00757001"/>
    <w:rsid w:val="0075721B"/>
    <w:rsid w:val="00757E62"/>
    <w:rsid w:val="007600E5"/>
    <w:rsid w:val="0076110B"/>
    <w:rsid w:val="007625C1"/>
    <w:rsid w:val="00763A2A"/>
    <w:rsid w:val="00764DD1"/>
    <w:rsid w:val="007651BB"/>
    <w:rsid w:val="00765BFE"/>
    <w:rsid w:val="00765EEA"/>
    <w:rsid w:val="007666E8"/>
    <w:rsid w:val="00766879"/>
    <w:rsid w:val="00766B7C"/>
    <w:rsid w:val="00770162"/>
    <w:rsid w:val="0077075C"/>
    <w:rsid w:val="007709B2"/>
    <w:rsid w:val="00770D83"/>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48E"/>
    <w:rsid w:val="00775F29"/>
    <w:rsid w:val="0077657D"/>
    <w:rsid w:val="007773BB"/>
    <w:rsid w:val="00780077"/>
    <w:rsid w:val="007808BA"/>
    <w:rsid w:val="0078134E"/>
    <w:rsid w:val="00781C8C"/>
    <w:rsid w:val="0078212A"/>
    <w:rsid w:val="007821E8"/>
    <w:rsid w:val="0078241D"/>
    <w:rsid w:val="00782489"/>
    <w:rsid w:val="007827EE"/>
    <w:rsid w:val="00782AEA"/>
    <w:rsid w:val="00783D86"/>
    <w:rsid w:val="007841DD"/>
    <w:rsid w:val="00784266"/>
    <w:rsid w:val="0078457B"/>
    <w:rsid w:val="00785A79"/>
    <w:rsid w:val="00785F46"/>
    <w:rsid w:val="00786364"/>
    <w:rsid w:val="00786788"/>
    <w:rsid w:val="00786C74"/>
    <w:rsid w:val="00786D15"/>
    <w:rsid w:val="00787051"/>
    <w:rsid w:val="007875A3"/>
    <w:rsid w:val="0078773E"/>
    <w:rsid w:val="00787DFA"/>
    <w:rsid w:val="00787E27"/>
    <w:rsid w:val="00787E53"/>
    <w:rsid w:val="00790894"/>
    <w:rsid w:val="00791C9B"/>
    <w:rsid w:val="00792590"/>
    <w:rsid w:val="00792BF7"/>
    <w:rsid w:val="007931B4"/>
    <w:rsid w:val="00793793"/>
    <w:rsid w:val="00793B5B"/>
    <w:rsid w:val="007940F6"/>
    <w:rsid w:val="0079486C"/>
    <w:rsid w:val="00794895"/>
    <w:rsid w:val="00795629"/>
    <w:rsid w:val="00795F06"/>
    <w:rsid w:val="00796498"/>
    <w:rsid w:val="00797FC7"/>
    <w:rsid w:val="007A013C"/>
    <w:rsid w:val="007A037B"/>
    <w:rsid w:val="007A049F"/>
    <w:rsid w:val="007A0A67"/>
    <w:rsid w:val="007A1614"/>
    <w:rsid w:val="007A229D"/>
    <w:rsid w:val="007A2FB8"/>
    <w:rsid w:val="007A3167"/>
    <w:rsid w:val="007A388E"/>
    <w:rsid w:val="007A3BD5"/>
    <w:rsid w:val="007A4C27"/>
    <w:rsid w:val="007A4FCF"/>
    <w:rsid w:val="007A51F0"/>
    <w:rsid w:val="007A5434"/>
    <w:rsid w:val="007A593C"/>
    <w:rsid w:val="007A596D"/>
    <w:rsid w:val="007A5C52"/>
    <w:rsid w:val="007A6D08"/>
    <w:rsid w:val="007A6D6A"/>
    <w:rsid w:val="007A6FDB"/>
    <w:rsid w:val="007A7F1F"/>
    <w:rsid w:val="007A7FF4"/>
    <w:rsid w:val="007B0425"/>
    <w:rsid w:val="007B0AE7"/>
    <w:rsid w:val="007B0DBC"/>
    <w:rsid w:val="007B0F99"/>
    <w:rsid w:val="007B16EA"/>
    <w:rsid w:val="007B18C4"/>
    <w:rsid w:val="007B308F"/>
    <w:rsid w:val="007B31BA"/>
    <w:rsid w:val="007B3345"/>
    <w:rsid w:val="007B33E8"/>
    <w:rsid w:val="007B36B7"/>
    <w:rsid w:val="007B3799"/>
    <w:rsid w:val="007B38DF"/>
    <w:rsid w:val="007B3936"/>
    <w:rsid w:val="007B39FF"/>
    <w:rsid w:val="007B3EE7"/>
    <w:rsid w:val="007B3F4B"/>
    <w:rsid w:val="007B5C53"/>
    <w:rsid w:val="007B5EBB"/>
    <w:rsid w:val="007B626E"/>
    <w:rsid w:val="007B6300"/>
    <w:rsid w:val="007B6473"/>
    <w:rsid w:val="007B66B4"/>
    <w:rsid w:val="007B68A5"/>
    <w:rsid w:val="007B68D6"/>
    <w:rsid w:val="007B6FB8"/>
    <w:rsid w:val="007B6FE9"/>
    <w:rsid w:val="007B7235"/>
    <w:rsid w:val="007B7496"/>
    <w:rsid w:val="007B76CE"/>
    <w:rsid w:val="007B7F1D"/>
    <w:rsid w:val="007C0A16"/>
    <w:rsid w:val="007C162B"/>
    <w:rsid w:val="007C176D"/>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C7D25"/>
    <w:rsid w:val="007D0B04"/>
    <w:rsid w:val="007D0C44"/>
    <w:rsid w:val="007D0D6C"/>
    <w:rsid w:val="007D18DF"/>
    <w:rsid w:val="007D20AB"/>
    <w:rsid w:val="007D214D"/>
    <w:rsid w:val="007D24D7"/>
    <w:rsid w:val="007D2AA0"/>
    <w:rsid w:val="007D2E6F"/>
    <w:rsid w:val="007D37AC"/>
    <w:rsid w:val="007D3A69"/>
    <w:rsid w:val="007D3B6C"/>
    <w:rsid w:val="007D42E5"/>
    <w:rsid w:val="007D51B4"/>
    <w:rsid w:val="007D536F"/>
    <w:rsid w:val="007D55FD"/>
    <w:rsid w:val="007D5D3E"/>
    <w:rsid w:val="007D661F"/>
    <w:rsid w:val="007D689B"/>
    <w:rsid w:val="007D68F9"/>
    <w:rsid w:val="007D6DFF"/>
    <w:rsid w:val="007D711D"/>
    <w:rsid w:val="007D7ABB"/>
    <w:rsid w:val="007D7EEA"/>
    <w:rsid w:val="007E09EE"/>
    <w:rsid w:val="007E149C"/>
    <w:rsid w:val="007E2344"/>
    <w:rsid w:val="007E30DA"/>
    <w:rsid w:val="007E4777"/>
    <w:rsid w:val="007E4F09"/>
    <w:rsid w:val="007E51A8"/>
    <w:rsid w:val="007E5401"/>
    <w:rsid w:val="007E5CFD"/>
    <w:rsid w:val="007E5D74"/>
    <w:rsid w:val="007E6002"/>
    <w:rsid w:val="007E608D"/>
    <w:rsid w:val="007E6A08"/>
    <w:rsid w:val="007E6C6F"/>
    <w:rsid w:val="007E7692"/>
    <w:rsid w:val="007F0715"/>
    <w:rsid w:val="007F08BC"/>
    <w:rsid w:val="007F1727"/>
    <w:rsid w:val="007F1937"/>
    <w:rsid w:val="007F1AA9"/>
    <w:rsid w:val="007F1C35"/>
    <w:rsid w:val="007F20E9"/>
    <w:rsid w:val="007F29A6"/>
    <w:rsid w:val="007F2BB7"/>
    <w:rsid w:val="007F2EE9"/>
    <w:rsid w:val="007F331E"/>
    <w:rsid w:val="007F4237"/>
    <w:rsid w:val="007F42A8"/>
    <w:rsid w:val="007F46D1"/>
    <w:rsid w:val="007F4E8A"/>
    <w:rsid w:val="007F52BB"/>
    <w:rsid w:val="007F5691"/>
    <w:rsid w:val="007F617E"/>
    <w:rsid w:val="007F62FD"/>
    <w:rsid w:val="007F6BC4"/>
    <w:rsid w:val="007F7110"/>
    <w:rsid w:val="007F7441"/>
    <w:rsid w:val="007F77A2"/>
    <w:rsid w:val="007F7852"/>
    <w:rsid w:val="007F7B07"/>
    <w:rsid w:val="00800257"/>
    <w:rsid w:val="00800276"/>
    <w:rsid w:val="00800862"/>
    <w:rsid w:val="008009CB"/>
    <w:rsid w:val="0080153E"/>
    <w:rsid w:val="008016DF"/>
    <w:rsid w:val="0080180D"/>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8F9"/>
    <w:rsid w:val="00807C5B"/>
    <w:rsid w:val="0081027E"/>
    <w:rsid w:val="0081034C"/>
    <w:rsid w:val="00810367"/>
    <w:rsid w:val="008107CF"/>
    <w:rsid w:val="008108A1"/>
    <w:rsid w:val="008109C9"/>
    <w:rsid w:val="00810FAD"/>
    <w:rsid w:val="00811111"/>
    <w:rsid w:val="008115CC"/>
    <w:rsid w:val="00811884"/>
    <w:rsid w:val="00811A5D"/>
    <w:rsid w:val="00812ADA"/>
    <w:rsid w:val="00812D7E"/>
    <w:rsid w:val="00813A71"/>
    <w:rsid w:val="008149BD"/>
    <w:rsid w:val="00814A98"/>
    <w:rsid w:val="0081514F"/>
    <w:rsid w:val="00815692"/>
    <w:rsid w:val="008167B3"/>
    <w:rsid w:val="00817D78"/>
    <w:rsid w:val="00817F48"/>
    <w:rsid w:val="008203BE"/>
    <w:rsid w:val="008204CD"/>
    <w:rsid w:val="008207E9"/>
    <w:rsid w:val="008207F1"/>
    <w:rsid w:val="008213D7"/>
    <w:rsid w:val="00821449"/>
    <w:rsid w:val="00821698"/>
    <w:rsid w:val="008218C3"/>
    <w:rsid w:val="00821A4D"/>
    <w:rsid w:val="00821ADE"/>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5A1"/>
    <w:rsid w:val="008278B6"/>
    <w:rsid w:val="008309A3"/>
    <w:rsid w:val="00830DE2"/>
    <w:rsid w:val="00830E3C"/>
    <w:rsid w:val="0083199F"/>
    <w:rsid w:val="00831F29"/>
    <w:rsid w:val="0083250A"/>
    <w:rsid w:val="008327E6"/>
    <w:rsid w:val="008335AE"/>
    <w:rsid w:val="00833607"/>
    <w:rsid w:val="00833C81"/>
    <w:rsid w:val="00833E2F"/>
    <w:rsid w:val="00834460"/>
    <w:rsid w:val="008344B3"/>
    <w:rsid w:val="008345D9"/>
    <w:rsid w:val="0083495E"/>
    <w:rsid w:val="00834A46"/>
    <w:rsid w:val="00835606"/>
    <w:rsid w:val="008356EF"/>
    <w:rsid w:val="008358CE"/>
    <w:rsid w:val="00835E7A"/>
    <w:rsid w:val="00836ABB"/>
    <w:rsid w:val="00836B87"/>
    <w:rsid w:val="00836E29"/>
    <w:rsid w:val="00836F58"/>
    <w:rsid w:val="00836F7D"/>
    <w:rsid w:val="00837011"/>
    <w:rsid w:val="00840A8F"/>
    <w:rsid w:val="008416DB"/>
    <w:rsid w:val="0084175F"/>
    <w:rsid w:val="00841815"/>
    <w:rsid w:val="008418D2"/>
    <w:rsid w:val="00842435"/>
    <w:rsid w:val="00842AEF"/>
    <w:rsid w:val="008431E1"/>
    <w:rsid w:val="00843F2D"/>
    <w:rsid w:val="0084419C"/>
    <w:rsid w:val="008442C0"/>
    <w:rsid w:val="008443D8"/>
    <w:rsid w:val="0084449F"/>
    <w:rsid w:val="008447FB"/>
    <w:rsid w:val="00844DB9"/>
    <w:rsid w:val="008454D1"/>
    <w:rsid w:val="00845B5D"/>
    <w:rsid w:val="00845F05"/>
    <w:rsid w:val="00846EC1"/>
    <w:rsid w:val="00847204"/>
    <w:rsid w:val="008478F9"/>
    <w:rsid w:val="00847C25"/>
    <w:rsid w:val="00847EE6"/>
    <w:rsid w:val="00850D9D"/>
    <w:rsid w:val="00851AB3"/>
    <w:rsid w:val="00852137"/>
    <w:rsid w:val="0085264B"/>
    <w:rsid w:val="008528FA"/>
    <w:rsid w:val="00853A3E"/>
    <w:rsid w:val="00853C6D"/>
    <w:rsid w:val="00853C75"/>
    <w:rsid w:val="008543D9"/>
    <w:rsid w:val="008548CC"/>
    <w:rsid w:val="00854D89"/>
    <w:rsid w:val="00855204"/>
    <w:rsid w:val="008556E0"/>
    <w:rsid w:val="00855B02"/>
    <w:rsid w:val="00855F2D"/>
    <w:rsid w:val="00856096"/>
    <w:rsid w:val="00856353"/>
    <w:rsid w:val="008565D8"/>
    <w:rsid w:val="0085682F"/>
    <w:rsid w:val="00860787"/>
    <w:rsid w:val="00860986"/>
    <w:rsid w:val="00860AC0"/>
    <w:rsid w:val="00860B57"/>
    <w:rsid w:val="00860B95"/>
    <w:rsid w:val="008613FA"/>
    <w:rsid w:val="00862248"/>
    <w:rsid w:val="00862C66"/>
    <w:rsid w:val="00862CF7"/>
    <w:rsid w:val="00863361"/>
    <w:rsid w:val="00863566"/>
    <w:rsid w:val="00863B41"/>
    <w:rsid w:val="00863C49"/>
    <w:rsid w:val="00863FC0"/>
    <w:rsid w:val="00864864"/>
    <w:rsid w:val="00864B95"/>
    <w:rsid w:val="008653C2"/>
    <w:rsid w:val="00865BE6"/>
    <w:rsid w:val="00865D8A"/>
    <w:rsid w:val="00865F81"/>
    <w:rsid w:val="0086636E"/>
    <w:rsid w:val="0086656A"/>
    <w:rsid w:val="008666A6"/>
    <w:rsid w:val="00866E88"/>
    <w:rsid w:val="0086727B"/>
    <w:rsid w:val="00867427"/>
    <w:rsid w:val="0086764F"/>
    <w:rsid w:val="00867785"/>
    <w:rsid w:val="00867DD9"/>
    <w:rsid w:val="00870D7D"/>
    <w:rsid w:val="008713C0"/>
    <w:rsid w:val="00871C84"/>
    <w:rsid w:val="00871EEF"/>
    <w:rsid w:val="008724E4"/>
    <w:rsid w:val="0087259B"/>
    <w:rsid w:val="008727AE"/>
    <w:rsid w:val="00872CE3"/>
    <w:rsid w:val="00873320"/>
    <w:rsid w:val="0087378C"/>
    <w:rsid w:val="00873CB0"/>
    <w:rsid w:val="008743F3"/>
    <w:rsid w:val="0087444A"/>
    <w:rsid w:val="00874478"/>
    <w:rsid w:val="008744DD"/>
    <w:rsid w:val="008745A3"/>
    <w:rsid w:val="008749AB"/>
    <w:rsid w:val="00874A86"/>
    <w:rsid w:val="00874B55"/>
    <w:rsid w:val="00874EEE"/>
    <w:rsid w:val="00875069"/>
    <w:rsid w:val="00875139"/>
    <w:rsid w:val="00875410"/>
    <w:rsid w:val="0087712E"/>
    <w:rsid w:val="00877A88"/>
    <w:rsid w:val="00877DB6"/>
    <w:rsid w:val="00880C4F"/>
    <w:rsid w:val="008815D1"/>
    <w:rsid w:val="008816A8"/>
    <w:rsid w:val="0088190E"/>
    <w:rsid w:val="00881920"/>
    <w:rsid w:val="00881A9A"/>
    <w:rsid w:val="008823AA"/>
    <w:rsid w:val="00882419"/>
    <w:rsid w:val="00882EC6"/>
    <w:rsid w:val="00883E22"/>
    <w:rsid w:val="00883F87"/>
    <w:rsid w:val="0088427B"/>
    <w:rsid w:val="00884A01"/>
    <w:rsid w:val="0088525C"/>
    <w:rsid w:val="0088613E"/>
    <w:rsid w:val="008862D6"/>
    <w:rsid w:val="008868BC"/>
    <w:rsid w:val="00886C3D"/>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826"/>
    <w:rsid w:val="00896DCA"/>
    <w:rsid w:val="00897656"/>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364"/>
    <w:rsid w:val="008C0CE2"/>
    <w:rsid w:val="008C0DB9"/>
    <w:rsid w:val="008C178D"/>
    <w:rsid w:val="008C1912"/>
    <w:rsid w:val="008C2186"/>
    <w:rsid w:val="008C22E1"/>
    <w:rsid w:val="008C24DA"/>
    <w:rsid w:val="008C2E01"/>
    <w:rsid w:val="008C40F0"/>
    <w:rsid w:val="008C51BC"/>
    <w:rsid w:val="008C559A"/>
    <w:rsid w:val="008C5978"/>
    <w:rsid w:val="008C6778"/>
    <w:rsid w:val="008C715E"/>
    <w:rsid w:val="008C7807"/>
    <w:rsid w:val="008C78C3"/>
    <w:rsid w:val="008D038D"/>
    <w:rsid w:val="008D069C"/>
    <w:rsid w:val="008D0DAD"/>
    <w:rsid w:val="008D1338"/>
    <w:rsid w:val="008D1B7C"/>
    <w:rsid w:val="008D1BF1"/>
    <w:rsid w:val="008D1CB3"/>
    <w:rsid w:val="008D267A"/>
    <w:rsid w:val="008D33D5"/>
    <w:rsid w:val="008D39F4"/>
    <w:rsid w:val="008D40FE"/>
    <w:rsid w:val="008D4565"/>
    <w:rsid w:val="008D46FE"/>
    <w:rsid w:val="008D4EC0"/>
    <w:rsid w:val="008D4FB9"/>
    <w:rsid w:val="008D5331"/>
    <w:rsid w:val="008D591F"/>
    <w:rsid w:val="008D59D9"/>
    <w:rsid w:val="008D616E"/>
    <w:rsid w:val="008D6686"/>
    <w:rsid w:val="008D702D"/>
    <w:rsid w:val="008D7472"/>
    <w:rsid w:val="008D761E"/>
    <w:rsid w:val="008D766F"/>
    <w:rsid w:val="008D7899"/>
    <w:rsid w:val="008D79C7"/>
    <w:rsid w:val="008D7C45"/>
    <w:rsid w:val="008D7F9C"/>
    <w:rsid w:val="008E041E"/>
    <w:rsid w:val="008E0F52"/>
    <w:rsid w:val="008E11D3"/>
    <w:rsid w:val="008E135B"/>
    <w:rsid w:val="008E169F"/>
    <w:rsid w:val="008E1710"/>
    <w:rsid w:val="008E20F9"/>
    <w:rsid w:val="008E22A2"/>
    <w:rsid w:val="008E22E8"/>
    <w:rsid w:val="008E2314"/>
    <w:rsid w:val="008E2A18"/>
    <w:rsid w:val="008E2DB4"/>
    <w:rsid w:val="008E3065"/>
    <w:rsid w:val="008E39A3"/>
    <w:rsid w:val="008E3F54"/>
    <w:rsid w:val="008E4790"/>
    <w:rsid w:val="008E4F3E"/>
    <w:rsid w:val="008E50FB"/>
    <w:rsid w:val="008E5D4C"/>
    <w:rsid w:val="008E5E0F"/>
    <w:rsid w:val="008E6090"/>
    <w:rsid w:val="008E61EE"/>
    <w:rsid w:val="008E63D4"/>
    <w:rsid w:val="008E6552"/>
    <w:rsid w:val="008E68DE"/>
    <w:rsid w:val="008E68E7"/>
    <w:rsid w:val="008E75C0"/>
    <w:rsid w:val="008F0075"/>
    <w:rsid w:val="008F0D47"/>
    <w:rsid w:val="008F1397"/>
    <w:rsid w:val="008F1678"/>
    <w:rsid w:val="008F1901"/>
    <w:rsid w:val="008F1ADD"/>
    <w:rsid w:val="008F1C56"/>
    <w:rsid w:val="008F243B"/>
    <w:rsid w:val="008F2B28"/>
    <w:rsid w:val="008F39B1"/>
    <w:rsid w:val="008F3AB1"/>
    <w:rsid w:val="008F4419"/>
    <w:rsid w:val="008F4454"/>
    <w:rsid w:val="008F529C"/>
    <w:rsid w:val="008F52A9"/>
    <w:rsid w:val="008F5893"/>
    <w:rsid w:val="008F68E4"/>
    <w:rsid w:val="008F69D1"/>
    <w:rsid w:val="008F7BBB"/>
    <w:rsid w:val="009005A8"/>
    <w:rsid w:val="00900708"/>
    <w:rsid w:val="00900B58"/>
    <w:rsid w:val="00900DF2"/>
    <w:rsid w:val="00900FD6"/>
    <w:rsid w:val="009013EF"/>
    <w:rsid w:val="009016C9"/>
    <w:rsid w:val="00901745"/>
    <w:rsid w:val="00901762"/>
    <w:rsid w:val="0090191F"/>
    <w:rsid w:val="00901C62"/>
    <w:rsid w:val="00901EEA"/>
    <w:rsid w:val="00902527"/>
    <w:rsid w:val="009032B9"/>
    <w:rsid w:val="009034CB"/>
    <w:rsid w:val="00903702"/>
    <w:rsid w:val="00903962"/>
    <w:rsid w:val="009049EB"/>
    <w:rsid w:val="00904A56"/>
    <w:rsid w:val="00904A88"/>
    <w:rsid w:val="00904C9C"/>
    <w:rsid w:val="00904E5D"/>
    <w:rsid w:val="00905112"/>
    <w:rsid w:val="00905244"/>
    <w:rsid w:val="00905370"/>
    <w:rsid w:val="0090580D"/>
    <w:rsid w:val="00906243"/>
    <w:rsid w:val="009063E6"/>
    <w:rsid w:val="0090685C"/>
    <w:rsid w:val="00906AF6"/>
    <w:rsid w:val="0091019E"/>
    <w:rsid w:val="00910AFF"/>
    <w:rsid w:val="00910E08"/>
    <w:rsid w:val="0091108B"/>
    <w:rsid w:val="00911609"/>
    <w:rsid w:val="00911DA3"/>
    <w:rsid w:val="009123A5"/>
    <w:rsid w:val="0091294E"/>
    <w:rsid w:val="009132E6"/>
    <w:rsid w:val="00913834"/>
    <w:rsid w:val="00914594"/>
    <w:rsid w:val="00914C32"/>
    <w:rsid w:val="0091519C"/>
    <w:rsid w:val="009152E9"/>
    <w:rsid w:val="00915B81"/>
    <w:rsid w:val="00915E48"/>
    <w:rsid w:val="00916157"/>
    <w:rsid w:val="00916863"/>
    <w:rsid w:val="00916A0A"/>
    <w:rsid w:val="0091704E"/>
    <w:rsid w:val="009176D0"/>
    <w:rsid w:val="009178AE"/>
    <w:rsid w:val="00917C15"/>
    <w:rsid w:val="00920223"/>
    <w:rsid w:val="009206A4"/>
    <w:rsid w:val="009211DD"/>
    <w:rsid w:val="009225F6"/>
    <w:rsid w:val="00922619"/>
    <w:rsid w:val="00922FFF"/>
    <w:rsid w:val="009233A9"/>
    <w:rsid w:val="009237FA"/>
    <w:rsid w:val="0092385F"/>
    <w:rsid w:val="009238B7"/>
    <w:rsid w:val="009241D4"/>
    <w:rsid w:val="00925945"/>
    <w:rsid w:val="00925A4D"/>
    <w:rsid w:val="00925BC6"/>
    <w:rsid w:val="00925CF6"/>
    <w:rsid w:val="0092636F"/>
    <w:rsid w:val="00926B9C"/>
    <w:rsid w:val="00926E58"/>
    <w:rsid w:val="00927523"/>
    <w:rsid w:val="00927A74"/>
    <w:rsid w:val="009300C9"/>
    <w:rsid w:val="00930C98"/>
    <w:rsid w:val="00930E8E"/>
    <w:rsid w:val="00931358"/>
    <w:rsid w:val="00931962"/>
    <w:rsid w:val="0093222A"/>
    <w:rsid w:val="0093287C"/>
    <w:rsid w:val="00932A5B"/>
    <w:rsid w:val="00933980"/>
    <w:rsid w:val="00933F8D"/>
    <w:rsid w:val="00934066"/>
    <w:rsid w:val="00934497"/>
    <w:rsid w:val="00934CA0"/>
    <w:rsid w:val="00934D96"/>
    <w:rsid w:val="00934DC5"/>
    <w:rsid w:val="00934FBD"/>
    <w:rsid w:val="009353E5"/>
    <w:rsid w:val="00935701"/>
    <w:rsid w:val="0093579C"/>
    <w:rsid w:val="00935C87"/>
    <w:rsid w:val="00935D4F"/>
    <w:rsid w:val="00935DF9"/>
    <w:rsid w:val="00935EA5"/>
    <w:rsid w:val="009361CF"/>
    <w:rsid w:val="00936C50"/>
    <w:rsid w:val="00937552"/>
    <w:rsid w:val="00937910"/>
    <w:rsid w:val="00937E34"/>
    <w:rsid w:val="0094007F"/>
    <w:rsid w:val="009404F6"/>
    <w:rsid w:val="00940E2D"/>
    <w:rsid w:val="009412A4"/>
    <w:rsid w:val="00941435"/>
    <w:rsid w:val="00941720"/>
    <w:rsid w:val="00941D0D"/>
    <w:rsid w:val="009421FD"/>
    <w:rsid w:val="009426A7"/>
    <w:rsid w:val="00942FCA"/>
    <w:rsid w:val="00943277"/>
    <w:rsid w:val="0094360E"/>
    <w:rsid w:val="00943E13"/>
    <w:rsid w:val="009451AD"/>
    <w:rsid w:val="00945625"/>
    <w:rsid w:val="00945637"/>
    <w:rsid w:val="00945757"/>
    <w:rsid w:val="00945CE3"/>
    <w:rsid w:val="00945D49"/>
    <w:rsid w:val="00946489"/>
    <w:rsid w:val="00946D8C"/>
    <w:rsid w:val="009472C4"/>
    <w:rsid w:val="0094732C"/>
    <w:rsid w:val="00947472"/>
    <w:rsid w:val="0094762C"/>
    <w:rsid w:val="0094795F"/>
    <w:rsid w:val="00947A4B"/>
    <w:rsid w:val="00947FD0"/>
    <w:rsid w:val="00950A51"/>
    <w:rsid w:val="00950B01"/>
    <w:rsid w:val="00950B99"/>
    <w:rsid w:val="00950EE2"/>
    <w:rsid w:val="009519AC"/>
    <w:rsid w:val="00952941"/>
    <w:rsid w:val="00952A36"/>
    <w:rsid w:val="00952DD3"/>
    <w:rsid w:val="009533D2"/>
    <w:rsid w:val="009541A6"/>
    <w:rsid w:val="009544D2"/>
    <w:rsid w:val="009552A7"/>
    <w:rsid w:val="00955772"/>
    <w:rsid w:val="00955CE5"/>
    <w:rsid w:val="0095610C"/>
    <w:rsid w:val="00956450"/>
    <w:rsid w:val="009566CE"/>
    <w:rsid w:val="00956CB5"/>
    <w:rsid w:val="00957883"/>
    <w:rsid w:val="00960011"/>
    <w:rsid w:val="00960502"/>
    <w:rsid w:val="009608BC"/>
    <w:rsid w:val="00960DAD"/>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9A3"/>
    <w:rsid w:val="00971C28"/>
    <w:rsid w:val="00971DEE"/>
    <w:rsid w:val="00972138"/>
    <w:rsid w:val="009726D2"/>
    <w:rsid w:val="00972FE4"/>
    <w:rsid w:val="009730E7"/>
    <w:rsid w:val="0097324C"/>
    <w:rsid w:val="0097330E"/>
    <w:rsid w:val="00973587"/>
    <w:rsid w:val="00974DC5"/>
    <w:rsid w:val="00975DB9"/>
    <w:rsid w:val="00976034"/>
    <w:rsid w:val="00976401"/>
    <w:rsid w:val="00976E48"/>
    <w:rsid w:val="009779AE"/>
    <w:rsid w:val="00977D00"/>
    <w:rsid w:val="00977D29"/>
    <w:rsid w:val="00977E14"/>
    <w:rsid w:val="009800A7"/>
    <w:rsid w:val="009803E4"/>
    <w:rsid w:val="00980694"/>
    <w:rsid w:val="0098096E"/>
    <w:rsid w:val="0098141C"/>
    <w:rsid w:val="00981AB7"/>
    <w:rsid w:val="00981F78"/>
    <w:rsid w:val="00982761"/>
    <w:rsid w:val="0098307C"/>
    <w:rsid w:val="009832A8"/>
    <w:rsid w:val="009836B9"/>
    <w:rsid w:val="009838AB"/>
    <w:rsid w:val="009841E4"/>
    <w:rsid w:val="009845D9"/>
    <w:rsid w:val="009847B3"/>
    <w:rsid w:val="00984829"/>
    <w:rsid w:val="009849B0"/>
    <w:rsid w:val="009849E8"/>
    <w:rsid w:val="00984E2D"/>
    <w:rsid w:val="00984F5F"/>
    <w:rsid w:val="009854E3"/>
    <w:rsid w:val="009856C7"/>
    <w:rsid w:val="009856DF"/>
    <w:rsid w:val="00985EF7"/>
    <w:rsid w:val="009864C4"/>
    <w:rsid w:val="00986890"/>
    <w:rsid w:val="00986CCE"/>
    <w:rsid w:val="0098724A"/>
    <w:rsid w:val="009875EF"/>
    <w:rsid w:val="009879BF"/>
    <w:rsid w:val="00987B2D"/>
    <w:rsid w:val="00987C1A"/>
    <w:rsid w:val="00990520"/>
    <w:rsid w:val="0099057E"/>
    <w:rsid w:val="00990593"/>
    <w:rsid w:val="009907E2"/>
    <w:rsid w:val="0099080D"/>
    <w:rsid w:val="00990906"/>
    <w:rsid w:val="009913F8"/>
    <w:rsid w:val="00991B40"/>
    <w:rsid w:val="00992349"/>
    <w:rsid w:val="009923E9"/>
    <w:rsid w:val="009924B8"/>
    <w:rsid w:val="00992A99"/>
    <w:rsid w:val="00992D26"/>
    <w:rsid w:val="00992E41"/>
    <w:rsid w:val="0099310E"/>
    <w:rsid w:val="009934A9"/>
    <w:rsid w:val="00993698"/>
    <w:rsid w:val="00993855"/>
    <w:rsid w:val="00993DAE"/>
    <w:rsid w:val="009941EC"/>
    <w:rsid w:val="00994739"/>
    <w:rsid w:val="009957BE"/>
    <w:rsid w:val="00995E19"/>
    <w:rsid w:val="00995FB8"/>
    <w:rsid w:val="009962C9"/>
    <w:rsid w:val="00996B25"/>
    <w:rsid w:val="0099744D"/>
    <w:rsid w:val="00997D81"/>
    <w:rsid w:val="009A01B0"/>
    <w:rsid w:val="009A0B37"/>
    <w:rsid w:val="009A0D0C"/>
    <w:rsid w:val="009A0DB0"/>
    <w:rsid w:val="009A1D73"/>
    <w:rsid w:val="009A1F15"/>
    <w:rsid w:val="009A260C"/>
    <w:rsid w:val="009A2836"/>
    <w:rsid w:val="009A2C9F"/>
    <w:rsid w:val="009A36D5"/>
    <w:rsid w:val="009A3AD3"/>
    <w:rsid w:val="009A3FBF"/>
    <w:rsid w:val="009A42D3"/>
    <w:rsid w:val="009A42FE"/>
    <w:rsid w:val="009A47F9"/>
    <w:rsid w:val="009A4BE6"/>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50C"/>
    <w:rsid w:val="009B3C87"/>
    <w:rsid w:val="009B3FD9"/>
    <w:rsid w:val="009B43CD"/>
    <w:rsid w:val="009B4402"/>
    <w:rsid w:val="009B54D7"/>
    <w:rsid w:val="009B5510"/>
    <w:rsid w:val="009B5530"/>
    <w:rsid w:val="009B58EB"/>
    <w:rsid w:val="009B5A50"/>
    <w:rsid w:val="009B6AEF"/>
    <w:rsid w:val="009B6E5E"/>
    <w:rsid w:val="009B7740"/>
    <w:rsid w:val="009C0054"/>
    <w:rsid w:val="009C02E7"/>
    <w:rsid w:val="009C0E50"/>
    <w:rsid w:val="009C1262"/>
    <w:rsid w:val="009C1BFC"/>
    <w:rsid w:val="009C1E8C"/>
    <w:rsid w:val="009C213E"/>
    <w:rsid w:val="009C21BF"/>
    <w:rsid w:val="009C21DF"/>
    <w:rsid w:val="009C2D5D"/>
    <w:rsid w:val="009C2DD2"/>
    <w:rsid w:val="009C3085"/>
    <w:rsid w:val="009C31DE"/>
    <w:rsid w:val="009C357D"/>
    <w:rsid w:val="009C3D52"/>
    <w:rsid w:val="009C3FD4"/>
    <w:rsid w:val="009C46E7"/>
    <w:rsid w:val="009C4EB2"/>
    <w:rsid w:val="009C51D5"/>
    <w:rsid w:val="009C56FA"/>
    <w:rsid w:val="009C57B6"/>
    <w:rsid w:val="009C5B86"/>
    <w:rsid w:val="009C67BB"/>
    <w:rsid w:val="009C6B52"/>
    <w:rsid w:val="009C7119"/>
    <w:rsid w:val="009C760A"/>
    <w:rsid w:val="009C7C01"/>
    <w:rsid w:val="009D0004"/>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9CB"/>
    <w:rsid w:val="009E1AE6"/>
    <w:rsid w:val="009E1F03"/>
    <w:rsid w:val="009E22D2"/>
    <w:rsid w:val="009E254A"/>
    <w:rsid w:val="009E27EB"/>
    <w:rsid w:val="009E2F05"/>
    <w:rsid w:val="009E2F0F"/>
    <w:rsid w:val="009E30F4"/>
    <w:rsid w:val="009E34CE"/>
    <w:rsid w:val="009E3580"/>
    <w:rsid w:val="009E35C2"/>
    <w:rsid w:val="009E3F19"/>
    <w:rsid w:val="009E418E"/>
    <w:rsid w:val="009E419A"/>
    <w:rsid w:val="009E4444"/>
    <w:rsid w:val="009E4C48"/>
    <w:rsid w:val="009E5589"/>
    <w:rsid w:val="009E5689"/>
    <w:rsid w:val="009E588F"/>
    <w:rsid w:val="009E5AF5"/>
    <w:rsid w:val="009E627D"/>
    <w:rsid w:val="009E65E1"/>
    <w:rsid w:val="009E6623"/>
    <w:rsid w:val="009E665C"/>
    <w:rsid w:val="009E6F55"/>
    <w:rsid w:val="009E7121"/>
    <w:rsid w:val="009E7175"/>
    <w:rsid w:val="009E7285"/>
    <w:rsid w:val="009E74F5"/>
    <w:rsid w:val="009E7611"/>
    <w:rsid w:val="009F0126"/>
    <w:rsid w:val="009F02B1"/>
    <w:rsid w:val="009F050F"/>
    <w:rsid w:val="009F09C1"/>
    <w:rsid w:val="009F0AFD"/>
    <w:rsid w:val="009F0F46"/>
    <w:rsid w:val="009F1785"/>
    <w:rsid w:val="009F193B"/>
    <w:rsid w:val="009F2B6A"/>
    <w:rsid w:val="009F3A30"/>
    <w:rsid w:val="009F3D87"/>
    <w:rsid w:val="009F4281"/>
    <w:rsid w:val="009F4CD1"/>
    <w:rsid w:val="009F4CFF"/>
    <w:rsid w:val="009F5389"/>
    <w:rsid w:val="009F5936"/>
    <w:rsid w:val="009F5A15"/>
    <w:rsid w:val="009F611C"/>
    <w:rsid w:val="009F6437"/>
    <w:rsid w:val="009F766E"/>
    <w:rsid w:val="009F7762"/>
    <w:rsid w:val="009F77D3"/>
    <w:rsid w:val="009F7D66"/>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440"/>
    <w:rsid w:val="00A06B2E"/>
    <w:rsid w:val="00A078AA"/>
    <w:rsid w:val="00A07C3C"/>
    <w:rsid w:val="00A10156"/>
    <w:rsid w:val="00A11146"/>
    <w:rsid w:val="00A111E1"/>
    <w:rsid w:val="00A1175F"/>
    <w:rsid w:val="00A1269F"/>
    <w:rsid w:val="00A13431"/>
    <w:rsid w:val="00A13DCB"/>
    <w:rsid w:val="00A13EC0"/>
    <w:rsid w:val="00A15067"/>
    <w:rsid w:val="00A15466"/>
    <w:rsid w:val="00A155CB"/>
    <w:rsid w:val="00A15BBF"/>
    <w:rsid w:val="00A16419"/>
    <w:rsid w:val="00A16B2C"/>
    <w:rsid w:val="00A16C05"/>
    <w:rsid w:val="00A17410"/>
    <w:rsid w:val="00A2024B"/>
    <w:rsid w:val="00A20D44"/>
    <w:rsid w:val="00A2186C"/>
    <w:rsid w:val="00A22CD3"/>
    <w:rsid w:val="00A22DFE"/>
    <w:rsid w:val="00A23A7D"/>
    <w:rsid w:val="00A23D82"/>
    <w:rsid w:val="00A241C7"/>
    <w:rsid w:val="00A24755"/>
    <w:rsid w:val="00A2490D"/>
    <w:rsid w:val="00A24AD5"/>
    <w:rsid w:val="00A24DEF"/>
    <w:rsid w:val="00A25008"/>
    <w:rsid w:val="00A25136"/>
    <w:rsid w:val="00A25A80"/>
    <w:rsid w:val="00A25ABC"/>
    <w:rsid w:val="00A25F05"/>
    <w:rsid w:val="00A26040"/>
    <w:rsid w:val="00A262BF"/>
    <w:rsid w:val="00A2633F"/>
    <w:rsid w:val="00A26690"/>
    <w:rsid w:val="00A26A2B"/>
    <w:rsid w:val="00A26D78"/>
    <w:rsid w:val="00A278AE"/>
    <w:rsid w:val="00A2793E"/>
    <w:rsid w:val="00A27B25"/>
    <w:rsid w:val="00A27EBA"/>
    <w:rsid w:val="00A305EE"/>
    <w:rsid w:val="00A30AD2"/>
    <w:rsid w:val="00A311F0"/>
    <w:rsid w:val="00A314B8"/>
    <w:rsid w:val="00A319B1"/>
    <w:rsid w:val="00A31B2C"/>
    <w:rsid w:val="00A32141"/>
    <w:rsid w:val="00A32919"/>
    <w:rsid w:val="00A329E6"/>
    <w:rsid w:val="00A33B8B"/>
    <w:rsid w:val="00A33BDD"/>
    <w:rsid w:val="00A33F4E"/>
    <w:rsid w:val="00A348B6"/>
    <w:rsid w:val="00A34A9F"/>
    <w:rsid w:val="00A34AB0"/>
    <w:rsid w:val="00A3525A"/>
    <w:rsid w:val="00A35405"/>
    <w:rsid w:val="00A36968"/>
    <w:rsid w:val="00A36D01"/>
    <w:rsid w:val="00A37145"/>
    <w:rsid w:val="00A3752B"/>
    <w:rsid w:val="00A37962"/>
    <w:rsid w:val="00A37F68"/>
    <w:rsid w:val="00A40439"/>
    <w:rsid w:val="00A40CB1"/>
    <w:rsid w:val="00A40CD6"/>
    <w:rsid w:val="00A40DFB"/>
    <w:rsid w:val="00A4110D"/>
    <w:rsid w:val="00A41974"/>
    <w:rsid w:val="00A41D90"/>
    <w:rsid w:val="00A41E93"/>
    <w:rsid w:val="00A4280F"/>
    <w:rsid w:val="00A4297F"/>
    <w:rsid w:val="00A42A77"/>
    <w:rsid w:val="00A42EEF"/>
    <w:rsid w:val="00A4339B"/>
    <w:rsid w:val="00A43532"/>
    <w:rsid w:val="00A43CD8"/>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1B2C"/>
    <w:rsid w:val="00A52AB5"/>
    <w:rsid w:val="00A52E06"/>
    <w:rsid w:val="00A53383"/>
    <w:rsid w:val="00A539BC"/>
    <w:rsid w:val="00A53AFE"/>
    <w:rsid w:val="00A5492D"/>
    <w:rsid w:val="00A54DED"/>
    <w:rsid w:val="00A5620C"/>
    <w:rsid w:val="00A56895"/>
    <w:rsid w:val="00A56900"/>
    <w:rsid w:val="00A56B17"/>
    <w:rsid w:val="00A56DED"/>
    <w:rsid w:val="00A56F3F"/>
    <w:rsid w:val="00A57152"/>
    <w:rsid w:val="00A57C29"/>
    <w:rsid w:val="00A57CEE"/>
    <w:rsid w:val="00A60759"/>
    <w:rsid w:val="00A60A01"/>
    <w:rsid w:val="00A60B29"/>
    <w:rsid w:val="00A60FA2"/>
    <w:rsid w:val="00A615DE"/>
    <w:rsid w:val="00A616C9"/>
    <w:rsid w:val="00A61CB8"/>
    <w:rsid w:val="00A61CD2"/>
    <w:rsid w:val="00A61F5F"/>
    <w:rsid w:val="00A62633"/>
    <w:rsid w:val="00A62CC6"/>
    <w:rsid w:val="00A62F6B"/>
    <w:rsid w:val="00A63472"/>
    <w:rsid w:val="00A63978"/>
    <w:rsid w:val="00A63B8B"/>
    <w:rsid w:val="00A63E8B"/>
    <w:rsid w:val="00A64655"/>
    <w:rsid w:val="00A65371"/>
    <w:rsid w:val="00A65CD4"/>
    <w:rsid w:val="00A65D0A"/>
    <w:rsid w:val="00A662EC"/>
    <w:rsid w:val="00A66510"/>
    <w:rsid w:val="00A67187"/>
    <w:rsid w:val="00A6753A"/>
    <w:rsid w:val="00A67EC3"/>
    <w:rsid w:val="00A67F74"/>
    <w:rsid w:val="00A710D4"/>
    <w:rsid w:val="00A71F7D"/>
    <w:rsid w:val="00A720C2"/>
    <w:rsid w:val="00A7217E"/>
    <w:rsid w:val="00A72D9B"/>
    <w:rsid w:val="00A7369A"/>
    <w:rsid w:val="00A7393D"/>
    <w:rsid w:val="00A739B2"/>
    <w:rsid w:val="00A73E93"/>
    <w:rsid w:val="00A74499"/>
    <w:rsid w:val="00A75457"/>
    <w:rsid w:val="00A755DE"/>
    <w:rsid w:val="00A75AA8"/>
    <w:rsid w:val="00A760A3"/>
    <w:rsid w:val="00A768E6"/>
    <w:rsid w:val="00A76A6A"/>
    <w:rsid w:val="00A76B00"/>
    <w:rsid w:val="00A77907"/>
    <w:rsid w:val="00A8046C"/>
    <w:rsid w:val="00A807C1"/>
    <w:rsid w:val="00A808E7"/>
    <w:rsid w:val="00A80B36"/>
    <w:rsid w:val="00A80DD0"/>
    <w:rsid w:val="00A82317"/>
    <w:rsid w:val="00A82613"/>
    <w:rsid w:val="00A82618"/>
    <w:rsid w:val="00A82A6C"/>
    <w:rsid w:val="00A83215"/>
    <w:rsid w:val="00A83337"/>
    <w:rsid w:val="00A83BE5"/>
    <w:rsid w:val="00A83F92"/>
    <w:rsid w:val="00A842E9"/>
    <w:rsid w:val="00A8432E"/>
    <w:rsid w:val="00A84499"/>
    <w:rsid w:val="00A85097"/>
    <w:rsid w:val="00A853AE"/>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7F2"/>
    <w:rsid w:val="00AA1802"/>
    <w:rsid w:val="00AA1EC5"/>
    <w:rsid w:val="00AA202F"/>
    <w:rsid w:val="00AA26AD"/>
    <w:rsid w:val="00AA275D"/>
    <w:rsid w:val="00AA2FFD"/>
    <w:rsid w:val="00AA363D"/>
    <w:rsid w:val="00AA3CDB"/>
    <w:rsid w:val="00AA4560"/>
    <w:rsid w:val="00AA4691"/>
    <w:rsid w:val="00AA4A58"/>
    <w:rsid w:val="00AA5718"/>
    <w:rsid w:val="00AA5864"/>
    <w:rsid w:val="00AA5F58"/>
    <w:rsid w:val="00AA61D6"/>
    <w:rsid w:val="00AA66D3"/>
    <w:rsid w:val="00AA713E"/>
    <w:rsid w:val="00AA7933"/>
    <w:rsid w:val="00AA7B4F"/>
    <w:rsid w:val="00AA7BC3"/>
    <w:rsid w:val="00AA7E5A"/>
    <w:rsid w:val="00AA7F60"/>
    <w:rsid w:val="00AB0206"/>
    <w:rsid w:val="00AB0258"/>
    <w:rsid w:val="00AB0376"/>
    <w:rsid w:val="00AB071F"/>
    <w:rsid w:val="00AB0B0A"/>
    <w:rsid w:val="00AB1FCC"/>
    <w:rsid w:val="00AB2409"/>
    <w:rsid w:val="00AB2452"/>
    <w:rsid w:val="00AB2865"/>
    <w:rsid w:val="00AB290F"/>
    <w:rsid w:val="00AB467F"/>
    <w:rsid w:val="00AB493B"/>
    <w:rsid w:val="00AB5353"/>
    <w:rsid w:val="00AB5EF6"/>
    <w:rsid w:val="00AB6048"/>
    <w:rsid w:val="00AB6207"/>
    <w:rsid w:val="00AB6565"/>
    <w:rsid w:val="00AB694B"/>
    <w:rsid w:val="00AB70E3"/>
    <w:rsid w:val="00AB7367"/>
    <w:rsid w:val="00AB749D"/>
    <w:rsid w:val="00AB77E6"/>
    <w:rsid w:val="00AC02C1"/>
    <w:rsid w:val="00AC0AB6"/>
    <w:rsid w:val="00AC0D33"/>
    <w:rsid w:val="00AC1499"/>
    <w:rsid w:val="00AC1916"/>
    <w:rsid w:val="00AC194F"/>
    <w:rsid w:val="00AC1C26"/>
    <w:rsid w:val="00AC1C80"/>
    <w:rsid w:val="00AC1F85"/>
    <w:rsid w:val="00AC21BA"/>
    <w:rsid w:val="00AC2F36"/>
    <w:rsid w:val="00AC3D37"/>
    <w:rsid w:val="00AC483A"/>
    <w:rsid w:val="00AC5065"/>
    <w:rsid w:val="00AC5711"/>
    <w:rsid w:val="00AC5746"/>
    <w:rsid w:val="00AC589B"/>
    <w:rsid w:val="00AC6291"/>
    <w:rsid w:val="00AC63ED"/>
    <w:rsid w:val="00AC6C8E"/>
    <w:rsid w:val="00AC6F34"/>
    <w:rsid w:val="00AC70B0"/>
    <w:rsid w:val="00AC7460"/>
    <w:rsid w:val="00AD0C33"/>
    <w:rsid w:val="00AD20CE"/>
    <w:rsid w:val="00AD226B"/>
    <w:rsid w:val="00AD2329"/>
    <w:rsid w:val="00AD23E9"/>
    <w:rsid w:val="00AD2A64"/>
    <w:rsid w:val="00AD3162"/>
    <w:rsid w:val="00AD3549"/>
    <w:rsid w:val="00AD3CAD"/>
    <w:rsid w:val="00AD4E15"/>
    <w:rsid w:val="00AD4E8E"/>
    <w:rsid w:val="00AD5126"/>
    <w:rsid w:val="00AD5D2D"/>
    <w:rsid w:val="00AD5DAD"/>
    <w:rsid w:val="00AD5DE2"/>
    <w:rsid w:val="00AD5F18"/>
    <w:rsid w:val="00AD60C4"/>
    <w:rsid w:val="00AD60D3"/>
    <w:rsid w:val="00AD6580"/>
    <w:rsid w:val="00AD6631"/>
    <w:rsid w:val="00AD6920"/>
    <w:rsid w:val="00AD6B33"/>
    <w:rsid w:val="00AD6C8E"/>
    <w:rsid w:val="00AD7033"/>
    <w:rsid w:val="00AD7908"/>
    <w:rsid w:val="00AD7992"/>
    <w:rsid w:val="00AD7AFE"/>
    <w:rsid w:val="00AD7EFE"/>
    <w:rsid w:val="00AE0009"/>
    <w:rsid w:val="00AE1629"/>
    <w:rsid w:val="00AE2227"/>
    <w:rsid w:val="00AE29C9"/>
    <w:rsid w:val="00AE2A3B"/>
    <w:rsid w:val="00AE2E23"/>
    <w:rsid w:val="00AE2E7D"/>
    <w:rsid w:val="00AE3F89"/>
    <w:rsid w:val="00AE41E9"/>
    <w:rsid w:val="00AE4A5C"/>
    <w:rsid w:val="00AE4AC7"/>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508"/>
    <w:rsid w:val="00AF2B1C"/>
    <w:rsid w:val="00AF2F89"/>
    <w:rsid w:val="00AF343F"/>
    <w:rsid w:val="00AF352C"/>
    <w:rsid w:val="00AF3873"/>
    <w:rsid w:val="00AF43A8"/>
    <w:rsid w:val="00AF483E"/>
    <w:rsid w:val="00AF494D"/>
    <w:rsid w:val="00AF4E96"/>
    <w:rsid w:val="00AF5C0F"/>
    <w:rsid w:val="00AF6C9B"/>
    <w:rsid w:val="00AF7B85"/>
    <w:rsid w:val="00AF7CF9"/>
    <w:rsid w:val="00B0019B"/>
    <w:rsid w:val="00B007B6"/>
    <w:rsid w:val="00B00A9C"/>
    <w:rsid w:val="00B00DF2"/>
    <w:rsid w:val="00B013AE"/>
    <w:rsid w:val="00B01737"/>
    <w:rsid w:val="00B0191E"/>
    <w:rsid w:val="00B02281"/>
    <w:rsid w:val="00B02A2A"/>
    <w:rsid w:val="00B02A98"/>
    <w:rsid w:val="00B02EA8"/>
    <w:rsid w:val="00B03208"/>
    <w:rsid w:val="00B03553"/>
    <w:rsid w:val="00B03592"/>
    <w:rsid w:val="00B036A3"/>
    <w:rsid w:val="00B0389D"/>
    <w:rsid w:val="00B043DA"/>
    <w:rsid w:val="00B04AB1"/>
    <w:rsid w:val="00B04D6C"/>
    <w:rsid w:val="00B04E18"/>
    <w:rsid w:val="00B04E36"/>
    <w:rsid w:val="00B05475"/>
    <w:rsid w:val="00B05903"/>
    <w:rsid w:val="00B05E23"/>
    <w:rsid w:val="00B05FA4"/>
    <w:rsid w:val="00B0602F"/>
    <w:rsid w:val="00B06A17"/>
    <w:rsid w:val="00B06ED6"/>
    <w:rsid w:val="00B0750B"/>
    <w:rsid w:val="00B07828"/>
    <w:rsid w:val="00B0786A"/>
    <w:rsid w:val="00B07D0E"/>
    <w:rsid w:val="00B07E53"/>
    <w:rsid w:val="00B07ECD"/>
    <w:rsid w:val="00B100E8"/>
    <w:rsid w:val="00B10BCE"/>
    <w:rsid w:val="00B11246"/>
    <w:rsid w:val="00B11F80"/>
    <w:rsid w:val="00B12DF5"/>
    <w:rsid w:val="00B12F00"/>
    <w:rsid w:val="00B12FC7"/>
    <w:rsid w:val="00B13623"/>
    <w:rsid w:val="00B13CF8"/>
    <w:rsid w:val="00B1513F"/>
    <w:rsid w:val="00B15201"/>
    <w:rsid w:val="00B157F6"/>
    <w:rsid w:val="00B159A0"/>
    <w:rsid w:val="00B15A77"/>
    <w:rsid w:val="00B15B52"/>
    <w:rsid w:val="00B15E68"/>
    <w:rsid w:val="00B168C7"/>
    <w:rsid w:val="00B175E8"/>
    <w:rsid w:val="00B1797A"/>
    <w:rsid w:val="00B17C40"/>
    <w:rsid w:val="00B2019B"/>
    <w:rsid w:val="00B204BD"/>
    <w:rsid w:val="00B205C5"/>
    <w:rsid w:val="00B2086D"/>
    <w:rsid w:val="00B215D9"/>
    <w:rsid w:val="00B21700"/>
    <w:rsid w:val="00B2321B"/>
    <w:rsid w:val="00B23329"/>
    <w:rsid w:val="00B23502"/>
    <w:rsid w:val="00B23A7B"/>
    <w:rsid w:val="00B24762"/>
    <w:rsid w:val="00B24EA4"/>
    <w:rsid w:val="00B253AB"/>
    <w:rsid w:val="00B25744"/>
    <w:rsid w:val="00B25850"/>
    <w:rsid w:val="00B26557"/>
    <w:rsid w:val="00B26A85"/>
    <w:rsid w:val="00B26CC4"/>
    <w:rsid w:val="00B26E08"/>
    <w:rsid w:val="00B277A9"/>
    <w:rsid w:val="00B27B69"/>
    <w:rsid w:val="00B27D98"/>
    <w:rsid w:val="00B27E68"/>
    <w:rsid w:val="00B3000E"/>
    <w:rsid w:val="00B304F9"/>
    <w:rsid w:val="00B30738"/>
    <w:rsid w:val="00B30903"/>
    <w:rsid w:val="00B30BE3"/>
    <w:rsid w:val="00B313CD"/>
    <w:rsid w:val="00B31D3C"/>
    <w:rsid w:val="00B31EE1"/>
    <w:rsid w:val="00B31FBE"/>
    <w:rsid w:val="00B32677"/>
    <w:rsid w:val="00B34A2D"/>
    <w:rsid w:val="00B34B83"/>
    <w:rsid w:val="00B34D47"/>
    <w:rsid w:val="00B34F6A"/>
    <w:rsid w:val="00B34F7F"/>
    <w:rsid w:val="00B3507B"/>
    <w:rsid w:val="00B350E2"/>
    <w:rsid w:val="00B3523D"/>
    <w:rsid w:val="00B3552D"/>
    <w:rsid w:val="00B3604D"/>
    <w:rsid w:val="00B3670A"/>
    <w:rsid w:val="00B36875"/>
    <w:rsid w:val="00B37171"/>
    <w:rsid w:val="00B375B8"/>
    <w:rsid w:val="00B3799F"/>
    <w:rsid w:val="00B37C70"/>
    <w:rsid w:val="00B37F49"/>
    <w:rsid w:val="00B40186"/>
    <w:rsid w:val="00B40419"/>
    <w:rsid w:val="00B40B6C"/>
    <w:rsid w:val="00B4132E"/>
    <w:rsid w:val="00B416AE"/>
    <w:rsid w:val="00B41F22"/>
    <w:rsid w:val="00B42165"/>
    <w:rsid w:val="00B421B0"/>
    <w:rsid w:val="00B4229E"/>
    <w:rsid w:val="00B43347"/>
    <w:rsid w:val="00B435DA"/>
    <w:rsid w:val="00B43E31"/>
    <w:rsid w:val="00B444A0"/>
    <w:rsid w:val="00B4458D"/>
    <w:rsid w:val="00B449A9"/>
    <w:rsid w:val="00B44A60"/>
    <w:rsid w:val="00B44C46"/>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6D5"/>
    <w:rsid w:val="00B577F3"/>
    <w:rsid w:val="00B57E0A"/>
    <w:rsid w:val="00B605FD"/>
    <w:rsid w:val="00B607A1"/>
    <w:rsid w:val="00B608AF"/>
    <w:rsid w:val="00B6093A"/>
    <w:rsid w:val="00B60BF6"/>
    <w:rsid w:val="00B60C33"/>
    <w:rsid w:val="00B6106B"/>
    <w:rsid w:val="00B62D08"/>
    <w:rsid w:val="00B63337"/>
    <w:rsid w:val="00B63432"/>
    <w:rsid w:val="00B6374D"/>
    <w:rsid w:val="00B63A83"/>
    <w:rsid w:val="00B641E3"/>
    <w:rsid w:val="00B64619"/>
    <w:rsid w:val="00B64AE9"/>
    <w:rsid w:val="00B64E9E"/>
    <w:rsid w:val="00B65687"/>
    <w:rsid w:val="00B657C7"/>
    <w:rsid w:val="00B65CBD"/>
    <w:rsid w:val="00B66066"/>
    <w:rsid w:val="00B66384"/>
    <w:rsid w:val="00B6669E"/>
    <w:rsid w:val="00B66B8F"/>
    <w:rsid w:val="00B66FFA"/>
    <w:rsid w:val="00B670B7"/>
    <w:rsid w:val="00B67333"/>
    <w:rsid w:val="00B67E1B"/>
    <w:rsid w:val="00B67F29"/>
    <w:rsid w:val="00B70161"/>
    <w:rsid w:val="00B706F0"/>
    <w:rsid w:val="00B707C0"/>
    <w:rsid w:val="00B70CA2"/>
    <w:rsid w:val="00B71826"/>
    <w:rsid w:val="00B72145"/>
    <w:rsid w:val="00B7244D"/>
    <w:rsid w:val="00B7267A"/>
    <w:rsid w:val="00B72F96"/>
    <w:rsid w:val="00B73176"/>
    <w:rsid w:val="00B73286"/>
    <w:rsid w:val="00B73AA5"/>
    <w:rsid w:val="00B73B8A"/>
    <w:rsid w:val="00B73D89"/>
    <w:rsid w:val="00B74751"/>
    <w:rsid w:val="00B759D2"/>
    <w:rsid w:val="00B75A15"/>
    <w:rsid w:val="00B75E12"/>
    <w:rsid w:val="00B760F4"/>
    <w:rsid w:val="00B765C6"/>
    <w:rsid w:val="00B76C45"/>
    <w:rsid w:val="00B80343"/>
    <w:rsid w:val="00B80D4D"/>
    <w:rsid w:val="00B81124"/>
    <w:rsid w:val="00B8113F"/>
    <w:rsid w:val="00B814E2"/>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D73"/>
    <w:rsid w:val="00B92255"/>
    <w:rsid w:val="00B92335"/>
    <w:rsid w:val="00B925D5"/>
    <w:rsid w:val="00B92EC7"/>
    <w:rsid w:val="00B93008"/>
    <w:rsid w:val="00B9378B"/>
    <w:rsid w:val="00B944DA"/>
    <w:rsid w:val="00B94C9F"/>
    <w:rsid w:val="00B94E0E"/>
    <w:rsid w:val="00B956E1"/>
    <w:rsid w:val="00B957D5"/>
    <w:rsid w:val="00B95BAF"/>
    <w:rsid w:val="00B95BF9"/>
    <w:rsid w:val="00B95ED7"/>
    <w:rsid w:val="00B960C7"/>
    <w:rsid w:val="00B962B7"/>
    <w:rsid w:val="00B963F8"/>
    <w:rsid w:val="00B9643E"/>
    <w:rsid w:val="00B9743D"/>
    <w:rsid w:val="00B975FF"/>
    <w:rsid w:val="00B97971"/>
    <w:rsid w:val="00B97D12"/>
    <w:rsid w:val="00BA1C2A"/>
    <w:rsid w:val="00BA2066"/>
    <w:rsid w:val="00BA2794"/>
    <w:rsid w:val="00BA2C71"/>
    <w:rsid w:val="00BA33AA"/>
    <w:rsid w:val="00BA3991"/>
    <w:rsid w:val="00BA3E3E"/>
    <w:rsid w:val="00BA546D"/>
    <w:rsid w:val="00BA6367"/>
    <w:rsid w:val="00BA668E"/>
    <w:rsid w:val="00BA6FAD"/>
    <w:rsid w:val="00BA70AC"/>
    <w:rsid w:val="00BA7626"/>
    <w:rsid w:val="00BA7D1A"/>
    <w:rsid w:val="00BA7D32"/>
    <w:rsid w:val="00BB045C"/>
    <w:rsid w:val="00BB07B8"/>
    <w:rsid w:val="00BB0D1E"/>
    <w:rsid w:val="00BB0ED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3DA0"/>
    <w:rsid w:val="00BC401B"/>
    <w:rsid w:val="00BC4CAA"/>
    <w:rsid w:val="00BC59DF"/>
    <w:rsid w:val="00BC5AA7"/>
    <w:rsid w:val="00BC6082"/>
    <w:rsid w:val="00BC655E"/>
    <w:rsid w:val="00BC6642"/>
    <w:rsid w:val="00BC75F6"/>
    <w:rsid w:val="00BC78C6"/>
    <w:rsid w:val="00BC7F1F"/>
    <w:rsid w:val="00BD05A0"/>
    <w:rsid w:val="00BD0600"/>
    <w:rsid w:val="00BD1E46"/>
    <w:rsid w:val="00BD2108"/>
    <w:rsid w:val="00BD2E2A"/>
    <w:rsid w:val="00BD2EC1"/>
    <w:rsid w:val="00BD3126"/>
    <w:rsid w:val="00BD3799"/>
    <w:rsid w:val="00BD37E6"/>
    <w:rsid w:val="00BD3AA1"/>
    <w:rsid w:val="00BD3DEB"/>
    <w:rsid w:val="00BD4D57"/>
    <w:rsid w:val="00BD511B"/>
    <w:rsid w:val="00BD51F7"/>
    <w:rsid w:val="00BD57F0"/>
    <w:rsid w:val="00BD5EA8"/>
    <w:rsid w:val="00BD60E6"/>
    <w:rsid w:val="00BD668C"/>
    <w:rsid w:val="00BD7746"/>
    <w:rsid w:val="00BD7790"/>
    <w:rsid w:val="00BE0287"/>
    <w:rsid w:val="00BE02A5"/>
    <w:rsid w:val="00BE02B4"/>
    <w:rsid w:val="00BE062D"/>
    <w:rsid w:val="00BE0FE2"/>
    <w:rsid w:val="00BE126C"/>
    <w:rsid w:val="00BE14E1"/>
    <w:rsid w:val="00BE167C"/>
    <w:rsid w:val="00BE1822"/>
    <w:rsid w:val="00BE1946"/>
    <w:rsid w:val="00BE1C28"/>
    <w:rsid w:val="00BE268B"/>
    <w:rsid w:val="00BE29B1"/>
    <w:rsid w:val="00BE34FB"/>
    <w:rsid w:val="00BE3CE5"/>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928"/>
    <w:rsid w:val="00BF0F82"/>
    <w:rsid w:val="00BF10BC"/>
    <w:rsid w:val="00BF19C5"/>
    <w:rsid w:val="00BF1FB6"/>
    <w:rsid w:val="00BF2967"/>
    <w:rsid w:val="00BF2DCE"/>
    <w:rsid w:val="00BF32E3"/>
    <w:rsid w:val="00BF3B5F"/>
    <w:rsid w:val="00BF42D4"/>
    <w:rsid w:val="00BF4471"/>
    <w:rsid w:val="00BF522D"/>
    <w:rsid w:val="00BF5336"/>
    <w:rsid w:val="00BF5F5C"/>
    <w:rsid w:val="00BF6646"/>
    <w:rsid w:val="00BF6780"/>
    <w:rsid w:val="00BF6DF6"/>
    <w:rsid w:val="00BF76EB"/>
    <w:rsid w:val="00BF788E"/>
    <w:rsid w:val="00BF7E9B"/>
    <w:rsid w:val="00BF7FE5"/>
    <w:rsid w:val="00C0037D"/>
    <w:rsid w:val="00C015F3"/>
    <w:rsid w:val="00C01AE4"/>
    <w:rsid w:val="00C02A50"/>
    <w:rsid w:val="00C02C17"/>
    <w:rsid w:val="00C034CC"/>
    <w:rsid w:val="00C039C3"/>
    <w:rsid w:val="00C0438F"/>
    <w:rsid w:val="00C04AA2"/>
    <w:rsid w:val="00C04FB8"/>
    <w:rsid w:val="00C05674"/>
    <w:rsid w:val="00C0576C"/>
    <w:rsid w:val="00C05DAE"/>
    <w:rsid w:val="00C063AA"/>
    <w:rsid w:val="00C06C4E"/>
    <w:rsid w:val="00C101B6"/>
    <w:rsid w:val="00C10381"/>
    <w:rsid w:val="00C10886"/>
    <w:rsid w:val="00C10C69"/>
    <w:rsid w:val="00C1200B"/>
    <w:rsid w:val="00C123F8"/>
    <w:rsid w:val="00C12529"/>
    <w:rsid w:val="00C12A26"/>
    <w:rsid w:val="00C12D40"/>
    <w:rsid w:val="00C12E10"/>
    <w:rsid w:val="00C12EBA"/>
    <w:rsid w:val="00C13AA8"/>
    <w:rsid w:val="00C14C3D"/>
    <w:rsid w:val="00C152AD"/>
    <w:rsid w:val="00C152C5"/>
    <w:rsid w:val="00C15526"/>
    <w:rsid w:val="00C15741"/>
    <w:rsid w:val="00C15818"/>
    <w:rsid w:val="00C158D0"/>
    <w:rsid w:val="00C1697B"/>
    <w:rsid w:val="00C16A04"/>
    <w:rsid w:val="00C16F8E"/>
    <w:rsid w:val="00C17E08"/>
    <w:rsid w:val="00C20443"/>
    <w:rsid w:val="00C20934"/>
    <w:rsid w:val="00C20C01"/>
    <w:rsid w:val="00C20C5F"/>
    <w:rsid w:val="00C20CB5"/>
    <w:rsid w:val="00C212F8"/>
    <w:rsid w:val="00C2183D"/>
    <w:rsid w:val="00C21EC0"/>
    <w:rsid w:val="00C21FAF"/>
    <w:rsid w:val="00C22106"/>
    <w:rsid w:val="00C22180"/>
    <w:rsid w:val="00C2266B"/>
    <w:rsid w:val="00C23200"/>
    <w:rsid w:val="00C23D53"/>
    <w:rsid w:val="00C24246"/>
    <w:rsid w:val="00C2465B"/>
    <w:rsid w:val="00C248D1"/>
    <w:rsid w:val="00C24AD4"/>
    <w:rsid w:val="00C24DAF"/>
    <w:rsid w:val="00C24EE4"/>
    <w:rsid w:val="00C25BCF"/>
    <w:rsid w:val="00C25EA0"/>
    <w:rsid w:val="00C26173"/>
    <w:rsid w:val="00C26918"/>
    <w:rsid w:val="00C26B37"/>
    <w:rsid w:val="00C26D4D"/>
    <w:rsid w:val="00C26D51"/>
    <w:rsid w:val="00C26E8C"/>
    <w:rsid w:val="00C27FF2"/>
    <w:rsid w:val="00C306DF"/>
    <w:rsid w:val="00C30B59"/>
    <w:rsid w:val="00C30B6C"/>
    <w:rsid w:val="00C31BA6"/>
    <w:rsid w:val="00C342F0"/>
    <w:rsid w:val="00C34A0E"/>
    <w:rsid w:val="00C3550C"/>
    <w:rsid w:val="00C359F1"/>
    <w:rsid w:val="00C35D24"/>
    <w:rsid w:val="00C35E7A"/>
    <w:rsid w:val="00C3623E"/>
    <w:rsid w:val="00C36388"/>
    <w:rsid w:val="00C371E7"/>
    <w:rsid w:val="00C379B7"/>
    <w:rsid w:val="00C40733"/>
    <w:rsid w:val="00C408D7"/>
    <w:rsid w:val="00C40A25"/>
    <w:rsid w:val="00C40EFC"/>
    <w:rsid w:val="00C41C6D"/>
    <w:rsid w:val="00C41F2E"/>
    <w:rsid w:val="00C42032"/>
    <w:rsid w:val="00C42AE8"/>
    <w:rsid w:val="00C42B20"/>
    <w:rsid w:val="00C42F3D"/>
    <w:rsid w:val="00C43875"/>
    <w:rsid w:val="00C43FF0"/>
    <w:rsid w:val="00C452B1"/>
    <w:rsid w:val="00C45344"/>
    <w:rsid w:val="00C45918"/>
    <w:rsid w:val="00C46653"/>
    <w:rsid w:val="00C47732"/>
    <w:rsid w:val="00C47A87"/>
    <w:rsid w:val="00C47DD2"/>
    <w:rsid w:val="00C500FF"/>
    <w:rsid w:val="00C504CF"/>
    <w:rsid w:val="00C5092C"/>
    <w:rsid w:val="00C50B1E"/>
    <w:rsid w:val="00C515E1"/>
    <w:rsid w:val="00C51A13"/>
    <w:rsid w:val="00C52652"/>
    <w:rsid w:val="00C527DC"/>
    <w:rsid w:val="00C52968"/>
    <w:rsid w:val="00C52A82"/>
    <w:rsid w:val="00C52AC7"/>
    <w:rsid w:val="00C52D2A"/>
    <w:rsid w:val="00C5308C"/>
    <w:rsid w:val="00C53B7A"/>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953"/>
    <w:rsid w:val="00C609B4"/>
    <w:rsid w:val="00C60FAF"/>
    <w:rsid w:val="00C61486"/>
    <w:rsid w:val="00C6163E"/>
    <w:rsid w:val="00C61E49"/>
    <w:rsid w:val="00C62065"/>
    <w:rsid w:val="00C625E8"/>
    <w:rsid w:val="00C62965"/>
    <w:rsid w:val="00C62FDA"/>
    <w:rsid w:val="00C63202"/>
    <w:rsid w:val="00C6341D"/>
    <w:rsid w:val="00C639A7"/>
    <w:rsid w:val="00C63BA4"/>
    <w:rsid w:val="00C63F84"/>
    <w:rsid w:val="00C645BF"/>
    <w:rsid w:val="00C6490D"/>
    <w:rsid w:val="00C64E57"/>
    <w:rsid w:val="00C65314"/>
    <w:rsid w:val="00C65554"/>
    <w:rsid w:val="00C65806"/>
    <w:rsid w:val="00C65C0B"/>
    <w:rsid w:val="00C66742"/>
    <w:rsid w:val="00C668EB"/>
    <w:rsid w:val="00C6703B"/>
    <w:rsid w:val="00C6747D"/>
    <w:rsid w:val="00C67587"/>
    <w:rsid w:val="00C67679"/>
    <w:rsid w:val="00C67D3C"/>
    <w:rsid w:val="00C712B0"/>
    <w:rsid w:val="00C71DD0"/>
    <w:rsid w:val="00C71FA4"/>
    <w:rsid w:val="00C7221A"/>
    <w:rsid w:val="00C726A3"/>
    <w:rsid w:val="00C727A9"/>
    <w:rsid w:val="00C731A3"/>
    <w:rsid w:val="00C73A32"/>
    <w:rsid w:val="00C743B0"/>
    <w:rsid w:val="00C743B1"/>
    <w:rsid w:val="00C7449E"/>
    <w:rsid w:val="00C747D9"/>
    <w:rsid w:val="00C7488B"/>
    <w:rsid w:val="00C74B87"/>
    <w:rsid w:val="00C74E4F"/>
    <w:rsid w:val="00C75844"/>
    <w:rsid w:val="00C75949"/>
    <w:rsid w:val="00C7625D"/>
    <w:rsid w:val="00C76327"/>
    <w:rsid w:val="00C76E32"/>
    <w:rsid w:val="00C77675"/>
    <w:rsid w:val="00C77C25"/>
    <w:rsid w:val="00C77EA1"/>
    <w:rsid w:val="00C800B6"/>
    <w:rsid w:val="00C80C7A"/>
    <w:rsid w:val="00C80E46"/>
    <w:rsid w:val="00C81246"/>
    <w:rsid w:val="00C81A7E"/>
    <w:rsid w:val="00C82454"/>
    <w:rsid w:val="00C8287D"/>
    <w:rsid w:val="00C82963"/>
    <w:rsid w:val="00C82E7D"/>
    <w:rsid w:val="00C83D4D"/>
    <w:rsid w:val="00C84A35"/>
    <w:rsid w:val="00C84BFA"/>
    <w:rsid w:val="00C85F51"/>
    <w:rsid w:val="00C9038D"/>
    <w:rsid w:val="00C90997"/>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72F"/>
    <w:rsid w:val="00C96B13"/>
    <w:rsid w:val="00C96E9B"/>
    <w:rsid w:val="00C96F79"/>
    <w:rsid w:val="00C97411"/>
    <w:rsid w:val="00C97C50"/>
    <w:rsid w:val="00CA0BB5"/>
    <w:rsid w:val="00CA0DD7"/>
    <w:rsid w:val="00CA1A53"/>
    <w:rsid w:val="00CA1BF0"/>
    <w:rsid w:val="00CA25ED"/>
    <w:rsid w:val="00CA270E"/>
    <w:rsid w:val="00CA2F0A"/>
    <w:rsid w:val="00CA31FD"/>
    <w:rsid w:val="00CA34AB"/>
    <w:rsid w:val="00CA35E2"/>
    <w:rsid w:val="00CA3E28"/>
    <w:rsid w:val="00CA5681"/>
    <w:rsid w:val="00CA6665"/>
    <w:rsid w:val="00CA69A3"/>
    <w:rsid w:val="00CA6E41"/>
    <w:rsid w:val="00CA756D"/>
    <w:rsid w:val="00CA7A28"/>
    <w:rsid w:val="00CA7B36"/>
    <w:rsid w:val="00CA7D54"/>
    <w:rsid w:val="00CA7DCE"/>
    <w:rsid w:val="00CB0506"/>
    <w:rsid w:val="00CB09DA"/>
    <w:rsid w:val="00CB12E0"/>
    <w:rsid w:val="00CB1B61"/>
    <w:rsid w:val="00CB1BDC"/>
    <w:rsid w:val="00CB23DD"/>
    <w:rsid w:val="00CB2C8D"/>
    <w:rsid w:val="00CB2FAD"/>
    <w:rsid w:val="00CB3444"/>
    <w:rsid w:val="00CB346B"/>
    <w:rsid w:val="00CB42B0"/>
    <w:rsid w:val="00CB4C7D"/>
    <w:rsid w:val="00CB4D4B"/>
    <w:rsid w:val="00CB4F67"/>
    <w:rsid w:val="00CB518E"/>
    <w:rsid w:val="00CB5662"/>
    <w:rsid w:val="00CB5865"/>
    <w:rsid w:val="00CB615A"/>
    <w:rsid w:val="00CB64CB"/>
    <w:rsid w:val="00CB70DE"/>
    <w:rsid w:val="00CB717C"/>
    <w:rsid w:val="00CB7799"/>
    <w:rsid w:val="00CB7A2D"/>
    <w:rsid w:val="00CC0018"/>
    <w:rsid w:val="00CC06F4"/>
    <w:rsid w:val="00CC0885"/>
    <w:rsid w:val="00CC0B75"/>
    <w:rsid w:val="00CC0DA1"/>
    <w:rsid w:val="00CC19A9"/>
    <w:rsid w:val="00CC1D86"/>
    <w:rsid w:val="00CC2AE9"/>
    <w:rsid w:val="00CC2E84"/>
    <w:rsid w:val="00CC3575"/>
    <w:rsid w:val="00CC3D1B"/>
    <w:rsid w:val="00CC4583"/>
    <w:rsid w:val="00CC5D0C"/>
    <w:rsid w:val="00CC6071"/>
    <w:rsid w:val="00CC630A"/>
    <w:rsid w:val="00CC65C0"/>
    <w:rsid w:val="00CC6785"/>
    <w:rsid w:val="00CC732E"/>
    <w:rsid w:val="00CC75E8"/>
    <w:rsid w:val="00CD066C"/>
    <w:rsid w:val="00CD0924"/>
    <w:rsid w:val="00CD0A0A"/>
    <w:rsid w:val="00CD0A0B"/>
    <w:rsid w:val="00CD0D8A"/>
    <w:rsid w:val="00CD105A"/>
    <w:rsid w:val="00CD1AD8"/>
    <w:rsid w:val="00CD1DB1"/>
    <w:rsid w:val="00CD1E72"/>
    <w:rsid w:val="00CD2E99"/>
    <w:rsid w:val="00CD32F6"/>
    <w:rsid w:val="00CD3927"/>
    <w:rsid w:val="00CD3C78"/>
    <w:rsid w:val="00CD4BAB"/>
    <w:rsid w:val="00CD4C64"/>
    <w:rsid w:val="00CD4FA8"/>
    <w:rsid w:val="00CD5431"/>
    <w:rsid w:val="00CD5F26"/>
    <w:rsid w:val="00CD621D"/>
    <w:rsid w:val="00CD6536"/>
    <w:rsid w:val="00CD6961"/>
    <w:rsid w:val="00CD7667"/>
    <w:rsid w:val="00CD77CC"/>
    <w:rsid w:val="00CE04BA"/>
    <w:rsid w:val="00CE08EE"/>
    <w:rsid w:val="00CE0B54"/>
    <w:rsid w:val="00CE0D5E"/>
    <w:rsid w:val="00CE1094"/>
    <w:rsid w:val="00CE192C"/>
    <w:rsid w:val="00CE1E58"/>
    <w:rsid w:val="00CE2374"/>
    <w:rsid w:val="00CE24CB"/>
    <w:rsid w:val="00CE2859"/>
    <w:rsid w:val="00CE3563"/>
    <w:rsid w:val="00CE39B1"/>
    <w:rsid w:val="00CE40EA"/>
    <w:rsid w:val="00CE4126"/>
    <w:rsid w:val="00CE43C0"/>
    <w:rsid w:val="00CE4526"/>
    <w:rsid w:val="00CE47DC"/>
    <w:rsid w:val="00CE4866"/>
    <w:rsid w:val="00CE56AA"/>
    <w:rsid w:val="00CE5C87"/>
    <w:rsid w:val="00CE6038"/>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4EBD"/>
    <w:rsid w:val="00CF505C"/>
    <w:rsid w:val="00CF5689"/>
    <w:rsid w:val="00CF5A8C"/>
    <w:rsid w:val="00CF5BFF"/>
    <w:rsid w:val="00CF5D28"/>
    <w:rsid w:val="00CF5E92"/>
    <w:rsid w:val="00CF6138"/>
    <w:rsid w:val="00CF6686"/>
    <w:rsid w:val="00CF6828"/>
    <w:rsid w:val="00CF75EC"/>
    <w:rsid w:val="00CF7B3D"/>
    <w:rsid w:val="00CF7B69"/>
    <w:rsid w:val="00CF7C08"/>
    <w:rsid w:val="00CF7E23"/>
    <w:rsid w:val="00D001B9"/>
    <w:rsid w:val="00D00419"/>
    <w:rsid w:val="00D00F53"/>
    <w:rsid w:val="00D01307"/>
    <w:rsid w:val="00D023E6"/>
    <w:rsid w:val="00D025B1"/>
    <w:rsid w:val="00D026F3"/>
    <w:rsid w:val="00D02708"/>
    <w:rsid w:val="00D02855"/>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202"/>
    <w:rsid w:val="00D15806"/>
    <w:rsid w:val="00D1593A"/>
    <w:rsid w:val="00D160EA"/>
    <w:rsid w:val="00D164C6"/>
    <w:rsid w:val="00D16B23"/>
    <w:rsid w:val="00D17231"/>
    <w:rsid w:val="00D173A6"/>
    <w:rsid w:val="00D17681"/>
    <w:rsid w:val="00D200A6"/>
    <w:rsid w:val="00D20519"/>
    <w:rsid w:val="00D20782"/>
    <w:rsid w:val="00D209E0"/>
    <w:rsid w:val="00D20DAF"/>
    <w:rsid w:val="00D21163"/>
    <w:rsid w:val="00D22B2A"/>
    <w:rsid w:val="00D2369F"/>
    <w:rsid w:val="00D23D7C"/>
    <w:rsid w:val="00D2429A"/>
    <w:rsid w:val="00D24CEA"/>
    <w:rsid w:val="00D24D62"/>
    <w:rsid w:val="00D254DC"/>
    <w:rsid w:val="00D25815"/>
    <w:rsid w:val="00D260F8"/>
    <w:rsid w:val="00D263A4"/>
    <w:rsid w:val="00D26445"/>
    <w:rsid w:val="00D26636"/>
    <w:rsid w:val="00D2702F"/>
    <w:rsid w:val="00D27ACC"/>
    <w:rsid w:val="00D27B72"/>
    <w:rsid w:val="00D3053A"/>
    <w:rsid w:val="00D305E3"/>
    <w:rsid w:val="00D30CA1"/>
    <w:rsid w:val="00D30E10"/>
    <w:rsid w:val="00D31FB5"/>
    <w:rsid w:val="00D3257C"/>
    <w:rsid w:val="00D32EDB"/>
    <w:rsid w:val="00D331C3"/>
    <w:rsid w:val="00D33E2E"/>
    <w:rsid w:val="00D33F1D"/>
    <w:rsid w:val="00D33F7C"/>
    <w:rsid w:val="00D345F0"/>
    <w:rsid w:val="00D3482B"/>
    <w:rsid w:val="00D34FC7"/>
    <w:rsid w:val="00D3594A"/>
    <w:rsid w:val="00D36968"/>
    <w:rsid w:val="00D36AFB"/>
    <w:rsid w:val="00D37236"/>
    <w:rsid w:val="00D375CE"/>
    <w:rsid w:val="00D376B0"/>
    <w:rsid w:val="00D379F2"/>
    <w:rsid w:val="00D37B4F"/>
    <w:rsid w:val="00D37CC9"/>
    <w:rsid w:val="00D37DE2"/>
    <w:rsid w:val="00D4065D"/>
    <w:rsid w:val="00D40679"/>
    <w:rsid w:val="00D40837"/>
    <w:rsid w:val="00D408FE"/>
    <w:rsid w:val="00D40B1D"/>
    <w:rsid w:val="00D40B5E"/>
    <w:rsid w:val="00D40FDA"/>
    <w:rsid w:val="00D41104"/>
    <w:rsid w:val="00D41110"/>
    <w:rsid w:val="00D41201"/>
    <w:rsid w:val="00D41202"/>
    <w:rsid w:val="00D4123A"/>
    <w:rsid w:val="00D41ADC"/>
    <w:rsid w:val="00D41BA1"/>
    <w:rsid w:val="00D4201C"/>
    <w:rsid w:val="00D4237F"/>
    <w:rsid w:val="00D4261F"/>
    <w:rsid w:val="00D438D3"/>
    <w:rsid w:val="00D440F4"/>
    <w:rsid w:val="00D44958"/>
    <w:rsid w:val="00D44E66"/>
    <w:rsid w:val="00D454C2"/>
    <w:rsid w:val="00D46CCA"/>
    <w:rsid w:val="00D47C16"/>
    <w:rsid w:val="00D50890"/>
    <w:rsid w:val="00D50981"/>
    <w:rsid w:val="00D50C12"/>
    <w:rsid w:val="00D510CF"/>
    <w:rsid w:val="00D51952"/>
    <w:rsid w:val="00D51E00"/>
    <w:rsid w:val="00D51F78"/>
    <w:rsid w:val="00D526FD"/>
    <w:rsid w:val="00D5283F"/>
    <w:rsid w:val="00D5286F"/>
    <w:rsid w:val="00D52901"/>
    <w:rsid w:val="00D52AD9"/>
    <w:rsid w:val="00D52BFC"/>
    <w:rsid w:val="00D53109"/>
    <w:rsid w:val="00D5337B"/>
    <w:rsid w:val="00D536A4"/>
    <w:rsid w:val="00D5375D"/>
    <w:rsid w:val="00D53941"/>
    <w:rsid w:val="00D53DF8"/>
    <w:rsid w:val="00D54393"/>
    <w:rsid w:val="00D545D9"/>
    <w:rsid w:val="00D54F88"/>
    <w:rsid w:val="00D550A9"/>
    <w:rsid w:val="00D55434"/>
    <w:rsid w:val="00D55657"/>
    <w:rsid w:val="00D56BA7"/>
    <w:rsid w:val="00D56CD1"/>
    <w:rsid w:val="00D570AA"/>
    <w:rsid w:val="00D573E5"/>
    <w:rsid w:val="00D57814"/>
    <w:rsid w:val="00D57A33"/>
    <w:rsid w:val="00D603DD"/>
    <w:rsid w:val="00D6048B"/>
    <w:rsid w:val="00D60745"/>
    <w:rsid w:val="00D6080B"/>
    <w:rsid w:val="00D60EEB"/>
    <w:rsid w:val="00D634F6"/>
    <w:rsid w:val="00D6387B"/>
    <w:rsid w:val="00D63AF2"/>
    <w:rsid w:val="00D640CB"/>
    <w:rsid w:val="00D642FB"/>
    <w:rsid w:val="00D644F5"/>
    <w:rsid w:val="00D64617"/>
    <w:rsid w:val="00D65A2B"/>
    <w:rsid w:val="00D65BA8"/>
    <w:rsid w:val="00D65D4C"/>
    <w:rsid w:val="00D6605C"/>
    <w:rsid w:val="00D666F2"/>
    <w:rsid w:val="00D67241"/>
    <w:rsid w:val="00D67582"/>
    <w:rsid w:val="00D67A8F"/>
    <w:rsid w:val="00D7076D"/>
    <w:rsid w:val="00D70A08"/>
    <w:rsid w:val="00D70C56"/>
    <w:rsid w:val="00D71378"/>
    <w:rsid w:val="00D71834"/>
    <w:rsid w:val="00D72199"/>
    <w:rsid w:val="00D72426"/>
    <w:rsid w:val="00D7286C"/>
    <w:rsid w:val="00D73080"/>
    <w:rsid w:val="00D73704"/>
    <w:rsid w:val="00D73733"/>
    <w:rsid w:val="00D73D54"/>
    <w:rsid w:val="00D7430F"/>
    <w:rsid w:val="00D743A6"/>
    <w:rsid w:val="00D746D5"/>
    <w:rsid w:val="00D7486A"/>
    <w:rsid w:val="00D74E04"/>
    <w:rsid w:val="00D74E37"/>
    <w:rsid w:val="00D74F08"/>
    <w:rsid w:val="00D753A7"/>
    <w:rsid w:val="00D7558A"/>
    <w:rsid w:val="00D75792"/>
    <w:rsid w:val="00D757F0"/>
    <w:rsid w:val="00D759DF"/>
    <w:rsid w:val="00D761EB"/>
    <w:rsid w:val="00D76AF3"/>
    <w:rsid w:val="00D76C2B"/>
    <w:rsid w:val="00D77129"/>
    <w:rsid w:val="00D77258"/>
    <w:rsid w:val="00D773DA"/>
    <w:rsid w:val="00D77A81"/>
    <w:rsid w:val="00D8034A"/>
    <w:rsid w:val="00D8085C"/>
    <w:rsid w:val="00D80FF4"/>
    <w:rsid w:val="00D823EA"/>
    <w:rsid w:val="00D82F20"/>
    <w:rsid w:val="00D83DC4"/>
    <w:rsid w:val="00D83F88"/>
    <w:rsid w:val="00D83F9F"/>
    <w:rsid w:val="00D844A3"/>
    <w:rsid w:val="00D844CD"/>
    <w:rsid w:val="00D84963"/>
    <w:rsid w:val="00D86ADA"/>
    <w:rsid w:val="00D86CFD"/>
    <w:rsid w:val="00D870E7"/>
    <w:rsid w:val="00D87443"/>
    <w:rsid w:val="00D874DF"/>
    <w:rsid w:val="00D87938"/>
    <w:rsid w:val="00D9025E"/>
    <w:rsid w:val="00D91811"/>
    <w:rsid w:val="00D92016"/>
    <w:rsid w:val="00D922BB"/>
    <w:rsid w:val="00D92BBE"/>
    <w:rsid w:val="00D937E4"/>
    <w:rsid w:val="00D93A0F"/>
    <w:rsid w:val="00D93E44"/>
    <w:rsid w:val="00D9409B"/>
    <w:rsid w:val="00D9415C"/>
    <w:rsid w:val="00D9419E"/>
    <w:rsid w:val="00D94C10"/>
    <w:rsid w:val="00D94CF6"/>
    <w:rsid w:val="00D9558A"/>
    <w:rsid w:val="00D95982"/>
    <w:rsid w:val="00D964D5"/>
    <w:rsid w:val="00D966B8"/>
    <w:rsid w:val="00D96D73"/>
    <w:rsid w:val="00D9716A"/>
    <w:rsid w:val="00D97DAE"/>
    <w:rsid w:val="00D97EF8"/>
    <w:rsid w:val="00D97F1B"/>
    <w:rsid w:val="00DA0048"/>
    <w:rsid w:val="00DA04BE"/>
    <w:rsid w:val="00DA06F9"/>
    <w:rsid w:val="00DA08A7"/>
    <w:rsid w:val="00DA0F1C"/>
    <w:rsid w:val="00DA194D"/>
    <w:rsid w:val="00DA1A5F"/>
    <w:rsid w:val="00DA1AD9"/>
    <w:rsid w:val="00DA1E27"/>
    <w:rsid w:val="00DA1FB7"/>
    <w:rsid w:val="00DA2007"/>
    <w:rsid w:val="00DA21E8"/>
    <w:rsid w:val="00DA327E"/>
    <w:rsid w:val="00DA32FA"/>
    <w:rsid w:val="00DA367A"/>
    <w:rsid w:val="00DA3C60"/>
    <w:rsid w:val="00DA4185"/>
    <w:rsid w:val="00DA49B9"/>
    <w:rsid w:val="00DA4D77"/>
    <w:rsid w:val="00DA4E29"/>
    <w:rsid w:val="00DA5158"/>
    <w:rsid w:val="00DA51BF"/>
    <w:rsid w:val="00DA52CC"/>
    <w:rsid w:val="00DA587A"/>
    <w:rsid w:val="00DA58B3"/>
    <w:rsid w:val="00DA6729"/>
    <w:rsid w:val="00DA6751"/>
    <w:rsid w:val="00DA6E87"/>
    <w:rsid w:val="00DA6F24"/>
    <w:rsid w:val="00DA7683"/>
    <w:rsid w:val="00DA7689"/>
    <w:rsid w:val="00DA7BFD"/>
    <w:rsid w:val="00DB05E9"/>
    <w:rsid w:val="00DB0615"/>
    <w:rsid w:val="00DB0E53"/>
    <w:rsid w:val="00DB1CD6"/>
    <w:rsid w:val="00DB1CFE"/>
    <w:rsid w:val="00DB2EFC"/>
    <w:rsid w:val="00DB33A0"/>
    <w:rsid w:val="00DB36B9"/>
    <w:rsid w:val="00DB38A9"/>
    <w:rsid w:val="00DB3A47"/>
    <w:rsid w:val="00DB3AD3"/>
    <w:rsid w:val="00DB4235"/>
    <w:rsid w:val="00DB452D"/>
    <w:rsid w:val="00DB557E"/>
    <w:rsid w:val="00DB56FB"/>
    <w:rsid w:val="00DB604C"/>
    <w:rsid w:val="00DB6368"/>
    <w:rsid w:val="00DB6450"/>
    <w:rsid w:val="00DB6BAE"/>
    <w:rsid w:val="00DB71E9"/>
    <w:rsid w:val="00DB74EE"/>
    <w:rsid w:val="00DB77EB"/>
    <w:rsid w:val="00DB77EE"/>
    <w:rsid w:val="00DB7B95"/>
    <w:rsid w:val="00DC00BD"/>
    <w:rsid w:val="00DC06DD"/>
    <w:rsid w:val="00DC0A4C"/>
    <w:rsid w:val="00DC15AB"/>
    <w:rsid w:val="00DC22E1"/>
    <w:rsid w:val="00DC27D7"/>
    <w:rsid w:val="00DC289C"/>
    <w:rsid w:val="00DC2AA2"/>
    <w:rsid w:val="00DC391B"/>
    <w:rsid w:val="00DC3C42"/>
    <w:rsid w:val="00DC4495"/>
    <w:rsid w:val="00DC4AC6"/>
    <w:rsid w:val="00DC4B5F"/>
    <w:rsid w:val="00DC51C4"/>
    <w:rsid w:val="00DC5354"/>
    <w:rsid w:val="00DC597F"/>
    <w:rsid w:val="00DC6113"/>
    <w:rsid w:val="00DC671C"/>
    <w:rsid w:val="00DC6BAE"/>
    <w:rsid w:val="00DC6C70"/>
    <w:rsid w:val="00DC711A"/>
    <w:rsid w:val="00DC7148"/>
    <w:rsid w:val="00DD027C"/>
    <w:rsid w:val="00DD0291"/>
    <w:rsid w:val="00DD042D"/>
    <w:rsid w:val="00DD05A8"/>
    <w:rsid w:val="00DD11D4"/>
    <w:rsid w:val="00DD1493"/>
    <w:rsid w:val="00DD225E"/>
    <w:rsid w:val="00DD229E"/>
    <w:rsid w:val="00DD2E44"/>
    <w:rsid w:val="00DD30E3"/>
    <w:rsid w:val="00DD3179"/>
    <w:rsid w:val="00DD355D"/>
    <w:rsid w:val="00DD37A5"/>
    <w:rsid w:val="00DD3D1C"/>
    <w:rsid w:val="00DD40CD"/>
    <w:rsid w:val="00DD55E0"/>
    <w:rsid w:val="00DD5EBD"/>
    <w:rsid w:val="00DD636E"/>
    <w:rsid w:val="00DD63EA"/>
    <w:rsid w:val="00DD6BCB"/>
    <w:rsid w:val="00DD7532"/>
    <w:rsid w:val="00DD7832"/>
    <w:rsid w:val="00DE06E0"/>
    <w:rsid w:val="00DE0B4B"/>
    <w:rsid w:val="00DE0C5C"/>
    <w:rsid w:val="00DE0EFC"/>
    <w:rsid w:val="00DE10B9"/>
    <w:rsid w:val="00DE10FE"/>
    <w:rsid w:val="00DE15F9"/>
    <w:rsid w:val="00DE1A27"/>
    <w:rsid w:val="00DE1FAD"/>
    <w:rsid w:val="00DE23D6"/>
    <w:rsid w:val="00DE2771"/>
    <w:rsid w:val="00DE2D3E"/>
    <w:rsid w:val="00DE30E1"/>
    <w:rsid w:val="00DE3392"/>
    <w:rsid w:val="00DE37A0"/>
    <w:rsid w:val="00DE37AD"/>
    <w:rsid w:val="00DE3A26"/>
    <w:rsid w:val="00DE3DBB"/>
    <w:rsid w:val="00DE3FBE"/>
    <w:rsid w:val="00DE5501"/>
    <w:rsid w:val="00DE5978"/>
    <w:rsid w:val="00DE5A65"/>
    <w:rsid w:val="00DE5C38"/>
    <w:rsid w:val="00DE640B"/>
    <w:rsid w:val="00DE6DA4"/>
    <w:rsid w:val="00DE7115"/>
    <w:rsid w:val="00DE7E37"/>
    <w:rsid w:val="00DE7E98"/>
    <w:rsid w:val="00DE7F7A"/>
    <w:rsid w:val="00DF0186"/>
    <w:rsid w:val="00DF032F"/>
    <w:rsid w:val="00DF07A2"/>
    <w:rsid w:val="00DF0F31"/>
    <w:rsid w:val="00DF0FAA"/>
    <w:rsid w:val="00DF1209"/>
    <w:rsid w:val="00DF146E"/>
    <w:rsid w:val="00DF15B6"/>
    <w:rsid w:val="00DF3DD5"/>
    <w:rsid w:val="00DF42F3"/>
    <w:rsid w:val="00DF52FD"/>
    <w:rsid w:val="00DF5416"/>
    <w:rsid w:val="00DF574A"/>
    <w:rsid w:val="00DF63EF"/>
    <w:rsid w:val="00DF692C"/>
    <w:rsid w:val="00DF6C03"/>
    <w:rsid w:val="00DF6DE6"/>
    <w:rsid w:val="00DF7649"/>
    <w:rsid w:val="00DF76D5"/>
    <w:rsid w:val="00DF7887"/>
    <w:rsid w:val="00E003C6"/>
    <w:rsid w:val="00E012DE"/>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18"/>
    <w:rsid w:val="00E0629D"/>
    <w:rsid w:val="00E06FA0"/>
    <w:rsid w:val="00E07FAB"/>
    <w:rsid w:val="00E10432"/>
    <w:rsid w:val="00E1090B"/>
    <w:rsid w:val="00E11063"/>
    <w:rsid w:val="00E11A67"/>
    <w:rsid w:val="00E11E9B"/>
    <w:rsid w:val="00E12EA9"/>
    <w:rsid w:val="00E13521"/>
    <w:rsid w:val="00E13993"/>
    <w:rsid w:val="00E13B9F"/>
    <w:rsid w:val="00E14329"/>
    <w:rsid w:val="00E14C6D"/>
    <w:rsid w:val="00E154F9"/>
    <w:rsid w:val="00E15594"/>
    <w:rsid w:val="00E15728"/>
    <w:rsid w:val="00E15858"/>
    <w:rsid w:val="00E15B37"/>
    <w:rsid w:val="00E15C9D"/>
    <w:rsid w:val="00E15FD0"/>
    <w:rsid w:val="00E164C2"/>
    <w:rsid w:val="00E172C3"/>
    <w:rsid w:val="00E17FD4"/>
    <w:rsid w:val="00E20463"/>
    <w:rsid w:val="00E21F02"/>
    <w:rsid w:val="00E226CF"/>
    <w:rsid w:val="00E2294B"/>
    <w:rsid w:val="00E22E3F"/>
    <w:rsid w:val="00E23913"/>
    <w:rsid w:val="00E23ADE"/>
    <w:rsid w:val="00E241C1"/>
    <w:rsid w:val="00E247A7"/>
    <w:rsid w:val="00E24882"/>
    <w:rsid w:val="00E250FD"/>
    <w:rsid w:val="00E25C93"/>
    <w:rsid w:val="00E26FBB"/>
    <w:rsid w:val="00E27D56"/>
    <w:rsid w:val="00E27F30"/>
    <w:rsid w:val="00E30DC2"/>
    <w:rsid w:val="00E313CC"/>
    <w:rsid w:val="00E3151B"/>
    <w:rsid w:val="00E3165F"/>
    <w:rsid w:val="00E319EC"/>
    <w:rsid w:val="00E31EEB"/>
    <w:rsid w:val="00E324DF"/>
    <w:rsid w:val="00E326C3"/>
    <w:rsid w:val="00E32936"/>
    <w:rsid w:val="00E34810"/>
    <w:rsid w:val="00E34AE8"/>
    <w:rsid w:val="00E35454"/>
    <w:rsid w:val="00E354BD"/>
    <w:rsid w:val="00E35A29"/>
    <w:rsid w:val="00E36366"/>
    <w:rsid w:val="00E37672"/>
    <w:rsid w:val="00E37727"/>
    <w:rsid w:val="00E37A81"/>
    <w:rsid w:val="00E400F5"/>
    <w:rsid w:val="00E40910"/>
    <w:rsid w:val="00E410BA"/>
    <w:rsid w:val="00E4212A"/>
    <w:rsid w:val="00E4263F"/>
    <w:rsid w:val="00E42FB1"/>
    <w:rsid w:val="00E434BA"/>
    <w:rsid w:val="00E436D9"/>
    <w:rsid w:val="00E438C5"/>
    <w:rsid w:val="00E43C4D"/>
    <w:rsid w:val="00E43CC0"/>
    <w:rsid w:val="00E43FFA"/>
    <w:rsid w:val="00E4434C"/>
    <w:rsid w:val="00E44A94"/>
    <w:rsid w:val="00E45783"/>
    <w:rsid w:val="00E458D9"/>
    <w:rsid w:val="00E4590D"/>
    <w:rsid w:val="00E45A45"/>
    <w:rsid w:val="00E45C30"/>
    <w:rsid w:val="00E45D83"/>
    <w:rsid w:val="00E463C1"/>
    <w:rsid w:val="00E4690E"/>
    <w:rsid w:val="00E46F4C"/>
    <w:rsid w:val="00E474A8"/>
    <w:rsid w:val="00E47A5E"/>
    <w:rsid w:val="00E47B44"/>
    <w:rsid w:val="00E502C8"/>
    <w:rsid w:val="00E505D7"/>
    <w:rsid w:val="00E50849"/>
    <w:rsid w:val="00E512A5"/>
    <w:rsid w:val="00E52001"/>
    <w:rsid w:val="00E5260F"/>
    <w:rsid w:val="00E52B8E"/>
    <w:rsid w:val="00E5320A"/>
    <w:rsid w:val="00E53B1A"/>
    <w:rsid w:val="00E53CFB"/>
    <w:rsid w:val="00E53DC3"/>
    <w:rsid w:val="00E53F1A"/>
    <w:rsid w:val="00E546A6"/>
    <w:rsid w:val="00E549A9"/>
    <w:rsid w:val="00E54BD4"/>
    <w:rsid w:val="00E552C4"/>
    <w:rsid w:val="00E55631"/>
    <w:rsid w:val="00E559DC"/>
    <w:rsid w:val="00E55A84"/>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1E1C"/>
    <w:rsid w:val="00E622B1"/>
    <w:rsid w:val="00E62A33"/>
    <w:rsid w:val="00E62BEE"/>
    <w:rsid w:val="00E63A58"/>
    <w:rsid w:val="00E64834"/>
    <w:rsid w:val="00E64E76"/>
    <w:rsid w:val="00E65222"/>
    <w:rsid w:val="00E65995"/>
    <w:rsid w:val="00E65C1A"/>
    <w:rsid w:val="00E65F33"/>
    <w:rsid w:val="00E6614A"/>
    <w:rsid w:val="00E66BB3"/>
    <w:rsid w:val="00E679E1"/>
    <w:rsid w:val="00E67FFA"/>
    <w:rsid w:val="00E70581"/>
    <w:rsid w:val="00E70787"/>
    <w:rsid w:val="00E71C13"/>
    <w:rsid w:val="00E71C36"/>
    <w:rsid w:val="00E72A27"/>
    <w:rsid w:val="00E73C4D"/>
    <w:rsid w:val="00E743B6"/>
    <w:rsid w:val="00E74B7C"/>
    <w:rsid w:val="00E74E22"/>
    <w:rsid w:val="00E754C1"/>
    <w:rsid w:val="00E754FB"/>
    <w:rsid w:val="00E757F7"/>
    <w:rsid w:val="00E7616C"/>
    <w:rsid w:val="00E762EF"/>
    <w:rsid w:val="00E765D5"/>
    <w:rsid w:val="00E77098"/>
    <w:rsid w:val="00E77ADF"/>
    <w:rsid w:val="00E77D08"/>
    <w:rsid w:val="00E801DB"/>
    <w:rsid w:val="00E80237"/>
    <w:rsid w:val="00E80702"/>
    <w:rsid w:val="00E8131F"/>
    <w:rsid w:val="00E81668"/>
    <w:rsid w:val="00E81DC4"/>
    <w:rsid w:val="00E83D41"/>
    <w:rsid w:val="00E840B2"/>
    <w:rsid w:val="00E84AD3"/>
    <w:rsid w:val="00E85201"/>
    <w:rsid w:val="00E85307"/>
    <w:rsid w:val="00E85C2C"/>
    <w:rsid w:val="00E85D04"/>
    <w:rsid w:val="00E85D35"/>
    <w:rsid w:val="00E861C8"/>
    <w:rsid w:val="00E86290"/>
    <w:rsid w:val="00E8659C"/>
    <w:rsid w:val="00E8681D"/>
    <w:rsid w:val="00E86999"/>
    <w:rsid w:val="00E86AC0"/>
    <w:rsid w:val="00E87572"/>
    <w:rsid w:val="00E87D12"/>
    <w:rsid w:val="00E9088E"/>
    <w:rsid w:val="00E923D5"/>
    <w:rsid w:val="00E92758"/>
    <w:rsid w:val="00E92E8B"/>
    <w:rsid w:val="00E937BC"/>
    <w:rsid w:val="00E93CDE"/>
    <w:rsid w:val="00E93EB9"/>
    <w:rsid w:val="00E94427"/>
    <w:rsid w:val="00E9455B"/>
    <w:rsid w:val="00E946A6"/>
    <w:rsid w:val="00E94E8C"/>
    <w:rsid w:val="00E95245"/>
    <w:rsid w:val="00E953BE"/>
    <w:rsid w:val="00E9543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0FB1"/>
    <w:rsid w:val="00EA1525"/>
    <w:rsid w:val="00EA19C5"/>
    <w:rsid w:val="00EA1B17"/>
    <w:rsid w:val="00EA1B9C"/>
    <w:rsid w:val="00EA1C54"/>
    <w:rsid w:val="00EA1D43"/>
    <w:rsid w:val="00EA3370"/>
    <w:rsid w:val="00EA34B3"/>
    <w:rsid w:val="00EA3A46"/>
    <w:rsid w:val="00EA40DD"/>
    <w:rsid w:val="00EA43F9"/>
    <w:rsid w:val="00EA461F"/>
    <w:rsid w:val="00EA5EFD"/>
    <w:rsid w:val="00EA61F9"/>
    <w:rsid w:val="00EA6EEB"/>
    <w:rsid w:val="00EA7120"/>
    <w:rsid w:val="00EA71E0"/>
    <w:rsid w:val="00EA72D1"/>
    <w:rsid w:val="00EA7931"/>
    <w:rsid w:val="00EA7C0E"/>
    <w:rsid w:val="00EB1ACB"/>
    <w:rsid w:val="00EB1BA0"/>
    <w:rsid w:val="00EB1BBB"/>
    <w:rsid w:val="00EB2372"/>
    <w:rsid w:val="00EB281F"/>
    <w:rsid w:val="00EB3178"/>
    <w:rsid w:val="00EB3961"/>
    <w:rsid w:val="00EB3D57"/>
    <w:rsid w:val="00EB3E64"/>
    <w:rsid w:val="00EB466D"/>
    <w:rsid w:val="00EB46CC"/>
    <w:rsid w:val="00EB4A3B"/>
    <w:rsid w:val="00EB58AE"/>
    <w:rsid w:val="00EB5F9A"/>
    <w:rsid w:val="00EB63C1"/>
    <w:rsid w:val="00EB68ED"/>
    <w:rsid w:val="00EB6DE5"/>
    <w:rsid w:val="00EB7E44"/>
    <w:rsid w:val="00EB7FAA"/>
    <w:rsid w:val="00EC0496"/>
    <w:rsid w:val="00EC06BB"/>
    <w:rsid w:val="00EC09E6"/>
    <w:rsid w:val="00EC0BE6"/>
    <w:rsid w:val="00EC15E4"/>
    <w:rsid w:val="00EC1833"/>
    <w:rsid w:val="00EC2024"/>
    <w:rsid w:val="00EC21F1"/>
    <w:rsid w:val="00EC2379"/>
    <w:rsid w:val="00EC25F2"/>
    <w:rsid w:val="00EC2A12"/>
    <w:rsid w:val="00EC2F67"/>
    <w:rsid w:val="00EC2F7E"/>
    <w:rsid w:val="00EC3087"/>
    <w:rsid w:val="00EC311A"/>
    <w:rsid w:val="00EC393D"/>
    <w:rsid w:val="00EC39BB"/>
    <w:rsid w:val="00EC3BDF"/>
    <w:rsid w:val="00EC5158"/>
    <w:rsid w:val="00EC52EB"/>
    <w:rsid w:val="00EC5F70"/>
    <w:rsid w:val="00EC5FB4"/>
    <w:rsid w:val="00EC64DF"/>
    <w:rsid w:val="00EC699C"/>
    <w:rsid w:val="00EC6B04"/>
    <w:rsid w:val="00EC6C7C"/>
    <w:rsid w:val="00EC78A1"/>
    <w:rsid w:val="00EC7C8A"/>
    <w:rsid w:val="00EC7F2E"/>
    <w:rsid w:val="00ED0A8A"/>
    <w:rsid w:val="00ED0BCA"/>
    <w:rsid w:val="00ED16D3"/>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380"/>
    <w:rsid w:val="00EE1D36"/>
    <w:rsid w:val="00EE2C4F"/>
    <w:rsid w:val="00EE2FE7"/>
    <w:rsid w:val="00EE3477"/>
    <w:rsid w:val="00EE37E5"/>
    <w:rsid w:val="00EE3FFD"/>
    <w:rsid w:val="00EE43B9"/>
    <w:rsid w:val="00EE477D"/>
    <w:rsid w:val="00EE5D6C"/>
    <w:rsid w:val="00EE61B1"/>
    <w:rsid w:val="00EE61B9"/>
    <w:rsid w:val="00EE63E6"/>
    <w:rsid w:val="00EE65A8"/>
    <w:rsid w:val="00EE69A6"/>
    <w:rsid w:val="00EE70D1"/>
    <w:rsid w:val="00EE76A9"/>
    <w:rsid w:val="00EE7701"/>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17E"/>
    <w:rsid w:val="00EF68D2"/>
    <w:rsid w:val="00EF6954"/>
    <w:rsid w:val="00EF71DE"/>
    <w:rsid w:val="00F002E3"/>
    <w:rsid w:val="00F0075A"/>
    <w:rsid w:val="00F00766"/>
    <w:rsid w:val="00F00BEB"/>
    <w:rsid w:val="00F00CE2"/>
    <w:rsid w:val="00F00D60"/>
    <w:rsid w:val="00F01256"/>
    <w:rsid w:val="00F01450"/>
    <w:rsid w:val="00F01535"/>
    <w:rsid w:val="00F0168B"/>
    <w:rsid w:val="00F021B5"/>
    <w:rsid w:val="00F02FBE"/>
    <w:rsid w:val="00F03143"/>
    <w:rsid w:val="00F033EF"/>
    <w:rsid w:val="00F045A5"/>
    <w:rsid w:val="00F055A2"/>
    <w:rsid w:val="00F05760"/>
    <w:rsid w:val="00F05AE7"/>
    <w:rsid w:val="00F05B87"/>
    <w:rsid w:val="00F061C4"/>
    <w:rsid w:val="00F0620A"/>
    <w:rsid w:val="00F062AE"/>
    <w:rsid w:val="00F064CD"/>
    <w:rsid w:val="00F0679A"/>
    <w:rsid w:val="00F06D95"/>
    <w:rsid w:val="00F0707D"/>
    <w:rsid w:val="00F075CB"/>
    <w:rsid w:val="00F07730"/>
    <w:rsid w:val="00F07F34"/>
    <w:rsid w:val="00F105FE"/>
    <w:rsid w:val="00F10C10"/>
    <w:rsid w:val="00F11275"/>
    <w:rsid w:val="00F118A1"/>
    <w:rsid w:val="00F11A01"/>
    <w:rsid w:val="00F120C5"/>
    <w:rsid w:val="00F12720"/>
    <w:rsid w:val="00F130F7"/>
    <w:rsid w:val="00F1416E"/>
    <w:rsid w:val="00F1434F"/>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0B3"/>
    <w:rsid w:val="00F237AA"/>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C30"/>
    <w:rsid w:val="00F2720D"/>
    <w:rsid w:val="00F27853"/>
    <w:rsid w:val="00F3109B"/>
    <w:rsid w:val="00F320CB"/>
    <w:rsid w:val="00F32190"/>
    <w:rsid w:val="00F323E5"/>
    <w:rsid w:val="00F32EB8"/>
    <w:rsid w:val="00F3317A"/>
    <w:rsid w:val="00F332AC"/>
    <w:rsid w:val="00F3379C"/>
    <w:rsid w:val="00F33F09"/>
    <w:rsid w:val="00F3423B"/>
    <w:rsid w:val="00F343E8"/>
    <w:rsid w:val="00F349F2"/>
    <w:rsid w:val="00F3680A"/>
    <w:rsid w:val="00F37392"/>
    <w:rsid w:val="00F3787B"/>
    <w:rsid w:val="00F37B13"/>
    <w:rsid w:val="00F401B1"/>
    <w:rsid w:val="00F409FA"/>
    <w:rsid w:val="00F40A10"/>
    <w:rsid w:val="00F41F34"/>
    <w:rsid w:val="00F41F96"/>
    <w:rsid w:val="00F42022"/>
    <w:rsid w:val="00F42AEA"/>
    <w:rsid w:val="00F43037"/>
    <w:rsid w:val="00F43148"/>
    <w:rsid w:val="00F43EE3"/>
    <w:rsid w:val="00F44085"/>
    <w:rsid w:val="00F44271"/>
    <w:rsid w:val="00F44613"/>
    <w:rsid w:val="00F4537E"/>
    <w:rsid w:val="00F454D0"/>
    <w:rsid w:val="00F45BAC"/>
    <w:rsid w:val="00F463B8"/>
    <w:rsid w:val="00F466A4"/>
    <w:rsid w:val="00F467DA"/>
    <w:rsid w:val="00F46905"/>
    <w:rsid w:val="00F4713C"/>
    <w:rsid w:val="00F472A3"/>
    <w:rsid w:val="00F472CD"/>
    <w:rsid w:val="00F476C9"/>
    <w:rsid w:val="00F47A26"/>
    <w:rsid w:val="00F50CBD"/>
    <w:rsid w:val="00F50F2A"/>
    <w:rsid w:val="00F51E5B"/>
    <w:rsid w:val="00F520D7"/>
    <w:rsid w:val="00F529E4"/>
    <w:rsid w:val="00F532E8"/>
    <w:rsid w:val="00F53496"/>
    <w:rsid w:val="00F53866"/>
    <w:rsid w:val="00F53DF1"/>
    <w:rsid w:val="00F53F85"/>
    <w:rsid w:val="00F5529C"/>
    <w:rsid w:val="00F56246"/>
    <w:rsid w:val="00F564EA"/>
    <w:rsid w:val="00F56688"/>
    <w:rsid w:val="00F566AC"/>
    <w:rsid w:val="00F56CC9"/>
    <w:rsid w:val="00F56CF4"/>
    <w:rsid w:val="00F5715A"/>
    <w:rsid w:val="00F577A4"/>
    <w:rsid w:val="00F57B4D"/>
    <w:rsid w:val="00F57C83"/>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631"/>
    <w:rsid w:val="00F658A1"/>
    <w:rsid w:val="00F65B7F"/>
    <w:rsid w:val="00F65FFC"/>
    <w:rsid w:val="00F669B1"/>
    <w:rsid w:val="00F66BB4"/>
    <w:rsid w:val="00F66D26"/>
    <w:rsid w:val="00F671DB"/>
    <w:rsid w:val="00F679DA"/>
    <w:rsid w:val="00F67D48"/>
    <w:rsid w:val="00F67F94"/>
    <w:rsid w:val="00F70965"/>
    <w:rsid w:val="00F70BCB"/>
    <w:rsid w:val="00F71595"/>
    <w:rsid w:val="00F7199D"/>
    <w:rsid w:val="00F71FA3"/>
    <w:rsid w:val="00F73D49"/>
    <w:rsid w:val="00F7434C"/>
    <w:rsid w:val="00F74631"/>
    <w:rsid w:val="00F74A25"/>
    <w:rsid w:val="00F74F40"/>
    <w:rsid w:val="00F75642"/>
    <w:rsid w:val="00F75D67"/>
    <w:rsid w:val="00F7670E"/>
    <w:rsid w:val="00F769A8"/>
    <w:rsid w:val="00F7762C"/>
    <w:rsid w:val="00F776C4"/>
    <w:rsid w:val="00F8039C"/>
    <w:rsid w:val="00F80830"/>
    <w:rsid w:val="00F811AC"/>
    <w:rsid w:val="00F81992"/>
    <w:rsid w:val="00F81FBD"/>
    <w:rsid w:val="00F8206E"/>
    <w:rsid w:val="00F82112"/>
    <w:rsid w:val="00F8287A"/>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0EF9"/>
    <w:rsid w:val="00F90FE4"/>
    <w:rsid w:val="00F9105D"/>
    <w:rsid w:val="00F91545"/>
    <w:rsid w:val="00F9159A"/>
    <w:rsid w:val="00F915B3"/>
    <w:rsid w:val="00F91EC3"/>
    <w:rsid w:val="00F921FB"/>
    <w:rsid w:val="00F9223A"/>
    <w:rsid w:val="00F922F9"/>
    <w:rsid w:val="00F92637"/>
    <w:rsid w:val="00F92BB7"/>
    <w:rsid w:val="00F92C83"/>
    <w:rsid w:val="00F92E8E"/>
    <w:rsid w:val="00F9318A"/>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3B91"/>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FD8"/>
    <w:rsid w:val="00FB2379"/>
    <w:rsid w:val="00FB2692"/>
    <w:rsid w:val="00FB2750"/>
    <w:rsid w:val="00FB281A"/>
    <w:rsid w:val="00FB3106"/>
    <w:rsid w:val="00FB3996"/>
    <w:rsid w:val="00FB3C44"/>
    <w:rsid w:val="00FB42B3"/>
    <w:rsid w:val="00FB484F"/>
    <w:rsid w:val="00FB52C9"/>
    <w:rsid w:val="00FB5F8E"/>
    <w:rsid w:val="00FB60BA"/>
    <w:rsid w:val="00FB66B2"/>
    <w:rsid w:val="00FB6807"/>
    <w:rsid w:val="00FB6B34"/>
    <w:rsid w:val="00FB6E6C"/>
    <w:rsid w:val="00FB7656"/>
    <w:rsid w:val="00FB7E32"/>
    <w:rsid w:val="00FB7FBA"/>
    <w:rsid w:val="00FC013E"/>
    <w:rsid w:val="00FC02B3"/>
    <w:rsid w:val="00FC0C0E"/>
    <w:rsid w:val="00FC0E2B"/>
    <w:rsid w:val="00FC0F10"/>
    <w:rsid w:val="00FC1034"/>
    <w:rsid w:val="00FC17AA"/>
    <w:rsid w:val="00FC19E5"/>
    <w:rsid w:val="00FC1A53"/>
    <w:rsid w:val="00FC202A"/>
    <w:rsid w:val="00FC211F"/>
    <w:rsid w:val="00FC23B9"/>
    <w:rsid w:val="00FC2758"/>
    <w:rsid w:val="00FC27EF"/>
    <w:rsid w:val="00FC298E"/>
    <w:rsid w:val="00FC2CCC"/>
    <w:rsid w:val="00FC2DFB"/>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1B0"/>
    <w:rsid w:val="00FC7BA3"/>
    <w:rsid w:val="00FD0C78"/>
    <w:rsid w:val="00FD1169"/>
    <w:rsid w:val="00FD15A1"/>
    <w:rsid w:val="00FD1653"/>
    <w:rsid w:val="00FD28E5"/>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D7FC8"/>
    <w:rsid w:val="00FE002E"/>
    <w:rsid w:val="00FE049A"/>
    <w:rsid w:val="00FE1315"/>
    <w:rsid w:val="00FE1653"/>
    <w:rsid w:val="00FE16BC"/>
    <w:rsid w:val="00FE1D47"/>
    <w:rsid w:val="00FE2268"/>
    <w:rsid w:val="00FE23D7"/>
    <w:rsid w:val="00FE30BC"/>
    <w:rsid w:val="00FE380A"/>
    <w:rsid w:val="00FE3CDD"/>
    <w:rsid w:val="00FE4BE7"/>
    <w:rsid w:val="00FE4DBB"/>
    <w:rsid w:val="00FE536D"/>
    <w:rsid w:val="00FE631D"/>
    <w:rsid w:val="00FE6958"/>
    <w:rsid w:val="00FE6A1A"/>
    <w:rsid w:val="00FE6FF9"/>
    <w:rsid w:val="00FE763F"/>
    <w:rsid w:val="00FF02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45A6"/>
    <w:rsid w:val="00FF560E"/>
    <w:rsid w:val="00FF56F3"/>
    <w:rsid w:val="00FF60E0"/>
    <w:rsid w:val="00FF64E5"/>
    <w:rsid w:val="00FF6718"/>
    <w:rsid w:val="00FF68ED"/>
    <w:rsid w:val="00FF71B5"/>
    <w:rsid w:val="00FF73FC"/>
    <w:rsid w:val="00FF7AC3"/>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62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456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5625"/>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90376">
      <w:bodyDiv w:val="1"/>
      <w:marLeft w:val="0"/>
      <w:marRight w:val="0"/>
      <w:marTop w:val="0"/>
      <w:marBottom w:val="0"/>
      <w:divBdr>
        <w:top w:val="none" w:sz="0" w:space="0" w:color="auto"/>
        <w:left w:val="none" w:sz="0" w:space="0" w:color="auto"/>
        <w:bottom w:val="none" w:sz="0" w:space="0" w:color="auto"/>
        <w:right w:val="none" w:sz="0" w:space="0" w:color="auto"/>
      </w:divBdr>
      <w:divsChild>
        <w:div w:id="560601692">
          <w:marLeft w:val="1800"/>
          <w:marRight w:val="0"/>
          <w:marTop w:val="77"/>
          <w:marBottom w:val="0"/>
          <w:divBdr>
            <w:top w:val="none" w:sz="0" w:space="0" w:color="auto"/>
            <w:left w:val="none" w:sz="0" w:space="0" w:color="auto"/>
            <w:bottom w:val="none" w:sz="0" w:space="0" w:color="auto"/>
            <w:right w:val="none" w:sz="0" w:space="0" w:color="auto"/>
          </w:divBdr>
        </w:div>
        <w:div w:id="1991858417">
          <w:marLeft w:val="2520"/>
          <w:marRight w:val="0"/>
          <w:marTop w:val="58"/>
          <w:marBottom w:val="0"/>
          <w:divBdr>
            <w:top w:val="none" w:sz="0" w:space="0" w:color="auto"/>
            <w:left w:val="none" w:sz="0" w:space="0" w:color="auto"/>
            <w:bottom w:val="none" w:sz="0" w:space="0" w:color="auto"/>
            <w:right w:val="none" w:sz="0" w:space="0" w:color="auto"/>
          </w:divBdr>
        </w:div>
        <w:div w:id="966275916">
          <w:marLeft w:val="2520"/>
          <w:marRight w:val="0"/>
          <w:marTop w:val="58"/>
          <w:marBottom w:val="0"/>
          <w:divBdr>
            <w:top w:val="none" w:sz="0" w:space="0" w:color="auto"/>
            <w:left w:val="none" w:sz="0" w:space="0" w:color="auto"/>
            <w:bottom w:val="none" w:sz="0" w:space="0" w:color="auto"/>
            <w:right w:val="none" w:sz="0" w:space="0" w:color="auto"/>
          </w:divBdr>
        </w:div>
        <w:div w:id="1245258062">
          <w:marLeft w:val="1800"/>
          <w:marRight w:val="0"/>
          <w:marTop w:val="77"/>
          <w:marBottom w:val="0"/>
          <w:divBdr>
            <w:top w:val="none" w:sz="0" w:space="0" w:color="auto"/>
            <w:left w:val="none" w:sz="0" w:space="0" w:color="auto"/>
            <w:bottom w:val="none" w:sz="0" w:space="0" w:color="auto"/>
            <w:right w:val="none" w:sz="0" w:space="0" w:color="auto"/>
          </w:divBdr>
        </w:div>
        <w:div w:id="2118333328">
          <w:marLeft w:val="2520"/>
          <w:marRight w:val="0"/>
          <w:marTop w:val="58"/>
          <w:marBottom w:val="0"/>
          <w:divBdr>
            <w:top w:val="none" w:sz="0" w:space="0" w:color="auto"/>
            <w:left w:val="none" w:sz="0" w:space="0" w:color="auto"/>
            <w:bottom w:val="none" w:sz="0" w:space="0" w:color="auto"/>
            <w:right w:val="none" w:sz="0" w:space="0" w:color="auto"/>
          </w:divBdr>
        </w:div>
        <w:div w:id="336881931">
          <w:marLeft w:val="2520"/>
          <w:marRight w:val="0"/>
          <w:marTop w:val="58"/>
          <w:marBottom w:val="0"/>
          <w:divBdr>
            <w:top w:val="none" w:sz="0" w:space="0" w:color="auto"/>
            <w:left w:val="none" w:sz="0" w:space="0" w:color="auto"/>
            <w:bottom w:val="none" w:sz="0" w:space="0" w:color="auto"/>
            <w:right w:val="none" w:sz="0" w:space="0" w:color="auto"/>
          </w:divBdr>
        </w:div>
        <w:div w:id="456535627">
          <w:marLeft w:val="1800"/>
          <w:marRight w:val="0"/>
          <w:marTop w:val="77"/>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78989118">
      <w:bodyDiv w:val="1"/>
      <w:marLeft w:val="0"/>
      <w:marRight w:val="0"/>
      <w:marTop w:val="0"/>
      <w:marBottom w:val="0"/>
      <w:divBdr>
        <w:top w:val="none" w:sz="0" w:space="0" w:color="auto"/>
        <w:left w:val="none" w:sz="0" w:space="0" w:color="auto"/>
        <w:bottom w:val="none" w:sz="0" w:space="0" w:color="auto"/>
        <w:right w:val="none" w:sz="0" w:space="0" w:color="auto"/>
      </w:divBdr>
      <w:divsChild>
        <w:div w:id="2133550539">
          <w:marLeft w:val="1166"/>
          <w:marRight w:val="0"/>
          <w:marTop w:val="96"/>
          <w:marBottom w:val="0"/>
          <w:divBdr>
            <w:top w:val="none" w:sz="0" w:space="0" w:color="auto"/>
            <w:left w:val="none" w:sz="0" w:space="0" w:color="auto"/>
            <w:bottom w:val="none" w:sz="0" w:space="0" w:color="auto"/>
            <w:right w:val="none" w:sz="0" w:space="0" w:color="auto"/>
          </w:divBdr>
        </w:div>
        <w:div w:id="1667856839">
          <w:marLeft w:val="1166"/>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1973645">
      <w:bodyDiv w:val="1"/>
      <w:marLeft w:val="0"/>
      <w:marRight w:val="0"/>
      <w:marTop w:val="0"/>
      <w:marBottom w:val="0"/>
      <w:divBdr>
        <w:top w:val="none" w:sz="0" w:space="0" w:color="auto"/>
        <w:left w:val="none" w:sz="0" w:space="0" w:color="auto"/>
        <w:bottom w:val="none" w:sz="0" w:space="0" w:color="auto"/>
        <w:right w:val="none" w:sz="0" w:space="0" w:color="auto"/>
      </w:divBdr>
      <w:divsChild>
        <w:div w:id="438447934">
          <w:marLeft w:val="547"/>
          <w:marRight w:val="0"/>
          <w:marTop w:val="115"/>
          <w:marBottom w:val="0"/>
          <w:divBdr>
            <w:top w:val="none" w:sz="0" w:space="0" w:color="auto"/>
            <w:left w:val="none" w:sz="0" w:space="0" w:color="auto"/>
            <w:bottom w:val="none" w:sz="0" w:space="0" w:color="auto"/>
            <w:right w:val="none" w:sz="0" w:space="0" w:color="auto"/>
          </w:divBdr>
        </w:div>
        <w:div w:id="524563413">
          <w:marLeft w:val="1166"/>
          <w:marRight w:val="0"/>
          <w:marTop w:val="101"/>
          <w:marBottom w:val="0"/>
          <w:divBdr>
            <w:top w:val="none" w:sz="0" w:space="0" w:color="auto"/>
            <w:left w:val="none" w:sz="0" w:space="0" w:color="auto"/>
            <w:bottom w:val="none" w:sz="0" w:space="0" w:color="auto"/>
            <w:right w:val="none" w:sz="0" w:space="0" w:color="auto"/>
          </w:divBdr>
        </w:div>
        <w:div w:id="912083932">
          <w:marLeft w:val="1800"/>
          <w:marRight w:val="0"/>
          <w:marTop w:val="82"/>
          <w:marBottom w:val="0"/>
          <w:divBdr>
            <w:top w:val="none" w:sz="0" w:space="0" w:color="auto"/>
            <w:left w:val="none" w:sz="0" w:space="0" w:color="auto"/>
            <w:bottom w:val="none" w:sz="0" w:space="0" w:color="auto"/>
            <w:right w:val="none" w:sz="0" w:space="0" w:color="auto"/>
          </w:divBdr>
        </w:div>
        <w:div w:id="1806505766">
          <w:marLeft w:val="1166"/>
          <w:marRight w:val="0"/>
          <w:marTop w:val="101"/>
          <w:marBottom w:val="0"/>
          <w:divBdr>
            <w:top w:val="none" w:sz="0" w:space="0" w:color="auto"/>
            <w:left w:val="none" w:sz="0" w:space="0" w:color="auto"/>
            <w:bottom w:val="none" w:sz="0" w:space="0" w:color="auto"/>
            <w:right w:val="none" w:sz="0" w:space="0" w:color="auto"/>
          </w:divBdr>
        </w:div>
        <w:div w:id="762841177">
          <w:marLeft w:val="1800"/>
          <w:marRight w:val="0"/>
          <w:marTop w:val="82"/>
          <w:marBottom w:val="0"/>
          <w:divBdr>
            <w:top w:val="none" w:sz="0" w:space="0" w:color="auto"/>
            <w:left w:val="none" w:sz="0" w:space="0" w:color="auto"/>
            <w:bottom w:val="none" w:sz="0" w:space="0" w:color="auto"/>
            <w:right w:val="none" w:sz="0" w:space="0" w:color="auto"/>
          </w:divBdr>
        </w:div>
        <w:div w:id="13381837">
          <w:marLeft w:val="1166"/>
          <w:marRight w:val="0"/>
          <w:marTop w:val="101"/>
          <w:marBottom w:val="0"/>
          <w:divBdr>
            <w:top w:val="none" w:sz="0" w:space="0" w:color="auto"/>
            <w:left w:val="none" w:sz="0" w:space="0" w:color="auto"/>
            <w:bottom w:val="none" w:sz="0" w:space="0" w:color="auto"/>
            <w:right w:val="none" w:sz="0" w:space="0" w:color="auto"/>
          </w:divBdr>
        </w:div>
        <w:div w:id="1839804701">
          <w:marLeft w:val="1800"/>
          <w:marRight w:val="0"/>
          <w:marTop w:val="82"/>
          <w:marBottom w:val="0"/>
          <w:divBdr>
            <w:top w:val="none" w:sz="0" w:space="0" w:color="auto"/>
            <w:left w:val="none" w:sz="0" w:space="0" w:color="auto"/>
            <w:bottom w:val="none" w:sz="0" w:space="0" w:color="auto"/>
            <w:right w:val="none" w:sz="0" w:space="0" w:color="auto"/>
          </w:divBdr>
        </w:div>
        <w:div w:id="1873686036">
          <w:marLeft w:val="1166"/>
          <w:marRight w:val="0"/>
          <w:marTop w:val="101"/>
          <w:marBottom w:val="0"/>
          <w:divBdr>
            <w:top w:val="none" w:sz="0" w:space="0" w:color="auto"/>
            <w:left w:val="none" w:sz="0" w:space="0" w:color="auto"/>
            <w:bottom w:val="none" w:sz="0" w:space="0" w:color="auto"/>
            <w:right w:val="none" w:sz="0" w:space="0" w:color="auto"/>
          </w:divBdr>
        </w:div>
        <w:div w:id="1228029092">
          <w:marLeft w:val="1800"/>
          <w:marRight w:val="0"/>
          <w:marTop w:val="82"/>
          <w:marBottom w:val="0"/>
          <w:divBdr>
            <w:top w:val="none" w:sz="0" w:space="0" w:color="auto"/>
            <w:left w:val="none" w:sz="0" w:space="0" w:color="auto"/>
            <w:bottom w:val="none" w:sz="0" w:space="0" w:color="auto"/>
            <w:right w:val="none" w:sz="0" w:space="0" w:color="auto"/>
          </w:divBdr>
        </w:div>
      </w:divsChild>
    </w:div>
    <w:div w:id="98912825">
      <w:bodyDiv w:val="1"/>
      <w:marLeft w:val="0"/>
      <w:marRight w:val="0"/>
      <w:marTop w:val="0"/>
      <w:marBottom w:val="0"/>
      <w:divBdr>
        <w:top w:val="none" w:sz="0" w:space="0" w:color="auto"/>
        <w:left w:val="none" w:sz="0" w:space="0" w:color="auto"/>
        <w:bottom w:val="none" w:sz="0" w:space="0" w:color="auto"/>
        <w:right w:val="none" w:sz="0" w:space="0" w:color="auto"/>
      </w:divBdr>
      <w:divsChild>
        <w:div w:id="948895981">
          <w:marLeft w:val="547"/>
          <w:marRight w:val="0"/>
          <w:marTop w:val="96"/>
          <w:marBottom w:val="0"/>
          <w:divBdr>
            <w:top w:val="none" w:sz="0" w:space="0" w:color="auto"/>
            <w:left w:val="none" w:sz="0" w:space="0" w:color="auto"/>
            <w:bottom w:val="none" w:sz="0" w:space="0" w:color="auto"/>
            <w:right w:val="none" w:sz="0" w:space="0" w:color="auto"/>
          </w:divBdr>
        </w:div>
        <w:div w:id="1045134529">
          <w:marLeft w:val="547"/>
          <w:marRight w:val="0"/>
          <w:marTop w:val="96"/>
          <w:marBottom w:val="0"/>
          <w:divBdr>
            <w:top w:val="none" w:sz="0" w:space="0" w:color="auto"/>
            <w:left w:val="none" w:sz="0" w:space="0" w:color="auto"/>
            <w:bottom w:val="none" w:sz="0" w:space="0" w:color="auto"/>
            <w:right w:val="none" w:sz="0" w:space="0" w:color="auto"/>
          </w:divBdr>
        </w:div>
        <w:div w:id="526065200">
          <w:marLeft w:val="1800"/>
          <w:marRight w:val="0"/>
          <w:marTop w:val="77"/>
          <w:marBottom w:val="0"/>
          <w:divBdr>
            <w:top w:val="none" w:sz="0" w:space="0" w:color="auto"/>
            <w:left w:val="none" w:sz="0" w:space="0" w:color="auto"/>
            <w:bottom w:val="none" w:sz="0" w:space="0" w:color="auto"/>
            <w:right w:val="none" w:sz="0" w:space="0" w:color="auto"/>
          </w:divBdr>
        </w:div>
        <w:div w:id="223297318">
          <w:marLeft w:val="1800"/>
          <w:marRight w:val="0"/>
          <w:marTop w:val="77"/>
          <w:marBottom w:val="0"/>
          <w:divBdr>
            <w:top w:val="none" w:sz="0" w:space="0" w:color="auto"/>
            <w:left w:val="none" w:sz="0" w:space="0" w:color="auto"/>
            <w:bottom w:val="none" w:sz="0" w:space="0" w:color="auto"/>
            <w:right w:val="none" w:sz="0" w:space="0" w:color="auto"/>
          </w:divBdr>
        </w:div>
        <w:div w:id="80762316">
          <w:marLeft w:val="547"/>
          <w:marRight w:val="0"/>
          <w:marTop w:val="96"/>
          <w:marBottom w:val="0"/>
          <w:divBdr>
            <w:top w:val="none" w:sz="0" w:space="0" w:color="auto"/>
            <w:left w:val="none" w:sz="0" w:space="0" w:color="auto"/>
            <w:bottom w:val="none" w:sz="0" w:space="0" w:color="auto"/>
            <w:right w:val="none" w:sz="0" w:space="0" w:color="auto"/>
          </w:divBdr>
        </w:div>
        <w:div w:id="15928345">
          <w:marLeft w:val="1800"/>
          <w:marRight w:val="0"/>
          <w:marTop w:val="77"/>
          <w:marBottom w:val="0"/>
          <w:divBdr>
            <w:top w:val="none" w:sz="0" w:space="0" w:color="auto"/>
            <w:left w:val="none" w:sz="0" w:space="0" w:color="auto"/>
            <w:bottom w:val="none" w:sz="0" w:space="0" w:color="auto"/>
            <w:right w:val="none" w:sz="0" w:space="0" w:color="auto"/>
          </w:divBdr>
        </w:div>
        <w:div w:id="487482888">
          <w:marLeft w:val="1800"/>
          <w:marRight w:val="0"/>
          <w:marTop w:val="77"/>
          <w:marBottom w:val="0"/>
          <w:divBdr>
            <w:top w:val="none" w:sz="0" w:space="0" w:color="auto"/>
            <w:left w:val="none" w:sz="0" w:space="0" w:color="auto"/>
            <w:bottom w:val="none" w:sz="0" w:space="0" w:color="auto"/>
            <w:right w:val="none" w:sz="0" w:space="0" w:color="auto"/>
          </w:divBdr>
        </w:div>
        <w:div w:id="1259100200">
          <w:marLeft w:val="547"/>
          <w:marRight w:val="0"/>
          <w:marTop w:val="96"/>
          <w:marBottom w:val="0"/>
          <w:divBdr>
            <w:top w:val="none" w:sz="0" w:space="0" w:color="auto"/>
            <w:left w:val="none" w:sz="0" w:space="0" w:color="auto"/>
            <w:bottom w:val="none" w:sz="0" w:space="0" w:color="auto"/>
            <w:right w:val="none" w:sz="0" w:space="0" w:color="auto"/>
          </w:divBdr>
        </w:div>
      </w:divsChild>
    </w:div>
    <w:div w:id="117602666">
      <w:bodyDiv w:val="1"/>
      <w:marLeft w:val="0"/>
      <w:marRight w:val="0"/>
      <w:marTop w:val="0"/>
      <w:marBottom w:val="0"/>
      <w:divBdr>
        <w:top w:val="none" w:sz="0" w:space="0" w:color="auto"/>
        <w:left w:val="none" w:sz="0" w:space="0" w:color="auto"/>
        <w:bottom w:val="none" w:sz="0" w:space="0" w:color="auto"/>
        <w:right w:val="none" w:sz="0" w:space="0" w:color="auto"/>
      </w:divBdr>
      <w:divsChild>
        <w:div w:id="18162008">
          <w:marLeft w:val="547"/>
          <w:marRight w:val="0"/>
          <w:marTop w:val="96"/>
          <w:marBottom w:val="0"/>
          <w:divBdr>
            <w:top w:val="none" w:sz="0" w:space="0" w:color="auto"/>
            <w:left w:val="none" w:sz="0" w:space="0" w:color="auto"/>
            <w:bottom w:val="none" w:sz="0" w:space="0" w:color="auto"/>
            <w:right w:val="none" w:sz="0" w:space="0" w:color="auto"/>
          </w:divBdr>
        </w:div>
        <w:div w:id="211617736">
          <w:marLeft w:val="1166"/>
          <w:marRight w:val="0"/>
          <w:marTop w:val="96"/>
          <w:marBottom w:val="0"/>
          <w:divBdr>
            <w:top w:val="none" w:sz="0" w:space="0" w:color="auto"/>
            <w:left w:val="none" w:sz="0" w:space="0" w:color="auto"/>
            <w:bottom w:val="none" w:sz="0" w:space="0" w:color="auto"/>
            <w:right w:val="none" w:sz="0" w:space="0" w:color="auto"/>
          </w:divBdr>
        </w:div>
        <w:div w:id="743336576">
          <w:marLeft w:val="1800"/>
          <w:marRight w:val="0"/>
          <w:marTop w:val="77"/>
          <w:marBottom w:val="0"/>
          <w:divBdr>
            <w:top w:val="none" w:sz="0" w:space="0" w:color="auto"/>
            <w:left w:val="none" w:sz="0" w:space="0" w:color="auto"/>
            <w:bottom w:val="none" w:sz="0" w:space="0" w:color="auto"/>
            <w:right w:val="none" w:sz="0" w:space="0" w:color="auto"/>
          </w:divBdr>
        </w:div>
        <w:div w:id="114834895">
          <w:marLeft w:val="1166"/>
          <w:marRight w:val="0"/>
          <w:marTop w:val="96"/>
          <w:marBottom w:val="0"/>
          <w:divBdr>
            <w:top w:val="none" w:sz="0" w:space="0" w:color="auto"/>
            <w:left w:val="none" w:sz="0" w:space="0" w:color="auto"/>
            <w:bottom w:val="none" w:sz="0" w:space="0" w:color="auto"/>
            <w:right w:val="none" w:sz="0" w:space="0" w:color="auto"/>
          </w:divBdr>
        </w:div>
        <w:div w:id="2048097543">
          <w:marLeft w:val="1800"/>
          <w:marRight w:val="0"/>
          <w:marTop w:val="77"/>
          <w:marBottom w:val="0"/>
          <w:divBdr>
            <w:top w:val="none" w:sz="0" w:space="0" w:color="auto"/>
            <w:left w:val="none" w:sz="0" w:space="0" w:color="auto"/>
            <w:bottom w:val="none" w:sz="0" w:space="0" w:color="auto"/>
            <w:right w:val="none" w:sz="0" w:space="0" w:color="auto"/>
          </w:divBdr>
        </w:div>
        <w:div w:id="1171137642">
          <w:marLeft w:val="1166"/>
          <w:marRight w:val="0"/>
          <w:marTop w:val="96"/>
          <w:marBottom w:val="0"/>
          <w:divBdr>
            <w:top w:val="none" w:sz="0" w:space="0" w:color="auto"/>
            <w:left w:val="none" w:sz="0" w:space="0" w:color="auto"/>
            <w:bottom w:val="none" w:sz="0" w:space="0" w:color="auto"/>
            <w:right w:val="none" w:sz="0" w:space="0" w:color="auto"/>
          </w:divBdr>
        </w:div>
        <w:div w:id="839393769">
          <w:marLeft w:val="1800"/>
          <w:marRight w:val="0"/>
          <w:marTop w:val="77"/>
          <w:marBottom w:val="0"/>
          <w:divBdr>
            <w:top w:val="none" w:sz="0" w:space="0" w:color="auto"/>
            <w:left w:val="none" w:sz="0" w:space="0" w:color="auto"/>
            <w:bottom w:val="none" w:sz="0" w:space="0" w:color="auto"/>
            <w:right w:val="none" w:sz="0" w:space="0" w:color="auto"/>
          </w:divBdr>
        </w:div>
        <w:div w:id="1722097301">
          <w:marLeft w:val="547"/>
          <w:marRight w:val="0"/>
          <w:marTop w:val="96"/>
          <w:marBottom w:val="0"/>
          <w:divBdr>
            <w:top w:val="none" w:sz="0" w:space="0" w:color="auto"/>
            <w:left w:val="none" w:sz="0" w:space="0" w:color="auto"/>
            <w:bottom w:val="none" w:sz="0" w:space="0" w:color="auto"/>
            <w:right w:val="none" w:sz="0" w:space="0" w:color="auto"/>
          </w:divBdr>
        </w:div>
        <w:div w:id="1926305678">
          <w:marLeft w:val="1166"/>
          <w:marRight w:val="0"/>
          <w:marTop w:val="96"/>
          <w:marBottom w:val="0"/>
          <w:divBdr>
            <w:top w:val="none" w:sz="0" w:space="0" w:color="auto"/>
            <w:left w:val="none" w:sz="0" w:space="0" w:color="auto"/>
            <w:bottom w:val="none" w:sz="0" w:space="0" w:color="auto"/>
            <w:right w:val="none" w:sz="0" w:space="0" w:color="auto"/>
          </w:divBdr>
        </w:div>
        <w:div w:id="1160317680">
          <w:marLeft w:val="1800"/>
          <w:marRight w:val="0"/>
          <w:marTop w:val="77"/>
          <w:marBottom w:val="0"/>
          <w:divBdr>
            <w:top w:val="none" w:sz="0" w:space="0" w:color="auto"/>
            <w:left w:val="none" w:sz="0" w:space="0" w:color="auto"/>
            <w:bottom w:val="none" w:sz="0" w:space="0" w:color="auto"/>
            <w:right w:val="none" w:sz="0" w:space="0" w:color="auto"/>
          </w:divBdr>
        </w:div>
        <w:div w:id="127090159">
          <w:marLeft w:val="1166"/>
          <w:marRight w:val="0"/>
          <w:marTop w:val="96"/>
          <w:marBottom w:val="0"/>
          <w:divBdr>
            <w:top w:val="none" w:sz="0" w:space="0" w:color="auto"/>
            <w:left w:val="none" w:sz="0" w:space="0" w:color="auto"/>
            <w:bottom w:val="none" w:sz="0" w:space="0" w:color="auto"/>
            <w:right w:val="none" w:sz="0" w:space="0" w:color="auto"/>
          </w:divBdr>
        </w:div>
        <w:div w:id="2092193521">
          <w:marLeft w:val="1800"/>
          <w:marRight w:val="0"/>
          <w:marTop w:val="77"/>
          <w:marBottom w:val="0"/>
          <w:divBdr>
            <w:top w:val="none" w:sz="0" w:space="0" w:color="auto"/>
            <w:left w:val="none" w:sz="0" w:space="0" w:color="auto"/>
            <w:bottom w:val="none" w:sz="0" w:space="0" w:color="auto"/>
            <w:right w:val="none" w:sz="0" w:space="0" w:color="auto"/>
          </w:divBdr>
        </w:div>
        <w:div w:id="17897410">
          <w:marLeft w:val="1166"/>
          <w:marRight w:val="0"/>
          <w:marTop w:val="96"/>
          <w:marBottom w:val="0"/>
          <w:divBdr>
            <w:top w:val="none" w:sz="0" w:space="0" w:color="auto"/>
            <w:left w:val="none" w:sz="0" w:space="0" w:color="auto"/>
            <w:bottom w:val="none" w:sz="0" w:space="0" w:color="auto"/>
            <w:right w:val="none" w:sz="0" w:space="0" w:color="auto"/>
          </w:divBdr>
        </w:div>
        <w:div w:id="1944415260">
          <w:marLeft w:val="1800"/>
          <w:marRight w:val="0"/>
          <w:marTop w:val="77"/>
          <w:marBottom w:val="0"/>
          <w:divBdr>
            <w:top w:val="none" w:sz="0" w:space="0" w:color="auto"/>
            <w:left w:val="none" w:sz="0" w:space="0" w:color="auto"/>
            <w:bottom w:val="none" w:sz="0" w:space="0" w:color="auto"/>
            <w:right w:val="none" w:sz="0" w:space="0" w:color="auto"/>
          </w:divBdr>
        </w:div>
      </w:divsChild>
    </w:div>
    <w:div w:id="135338150">
      <w:bodyDiv w:val="1"/>
      <w:marLeft w:val="0"/>
      <w:marRight w:val="0"/>
      <w:marTop w:val="0"/>
      <w:marBottom w:val="0"/>
      <w:divBdr>
        <w:top w:val="none" w:sz="0" w:space="0" w:color="auto"/>
        <w:left w:val="none" w:sz="0" w:space="0" w:color="auto"/>
        <w:bottom w:val="none" w:sz="0" w:space="0" w:color="auto"/>
        <w:right w:val="none" w:sz="0" w:space="0" w:color="auto"/>
      </w:divBdr>
      <w:divsChild>
        <w:div w:id="752901086">
          <w:marLeft w:val="547"/>
          <w:marRight w:val="0"/>
          <w:marTop w:val="96"/>
          <w:marBottom w:val="0"/>
          <w:divBdr>
            <w:top w:val="none" w:sz="0" w:space="0" w:color="auto"/>
            <w:left w:val="none" w:sz="0" w:space="0" w:color="auto"/>
            <w:bottom w:val="none" w:sz="0" w:space="0" w:color="auto"/>
            <w:right w:val="none" w:sz="0" w:space="0" w:color="auto"/>
          </w:divBdr>
        </w:div>
        <w:div w:id="2070300294">
          <w:marLeft w:val="547"/>
          <w:marRight w:val="0"/>
          <w:marTop w:val="96"/>
          <w:marBottom w:val="0"/>
          <w:divBdr>
            <w:top w:val="none" w:sz="0" w:space="0" w:color="auto"/>
            <w:left w:val="none" w:sz="0" w:space="0" w:color="auto"/>
            <w:bottom w:val="none" w:sz="0" w:space="0" w:color="auto"/>
            <w:right w:val="none" w:sz="0" w:space="0" w:color="auto"/>
          </w:divBdr>
        </w:div>
        <w:div w:id="1560245198">
          <w:marLeft w:val="1800"/>
          <w:marRight w:val="0"/>
          <w:marTop w:val="77"/>
          <w:marBottom w:val="0"/>
          <w:divBdr>
            <w:top w:val="none" w:sz="0" w:space="0" w:color="auto"/>
            <w:left w:val="none" w:sz="0" w:space="0" w:color="auto"/>
            <w:bottom w:val="none" w:sz="0" w:space="0" w:color="auto"/>
            <w:right w:val="none" w:sz="0" w:space="0" w:color="auto"/>
          </w:divBdr>
        </w:div>
        <w:div w:id="442185844">
          <w:marLeft w:val="1800"/>
          <w:marRight w:val="0"/>
          <w:marTop w:val="77"/>
          <w:marBottom w:val="0"/>
          <w:divBdr>
            <w:top w:val="none" w:sz="0" w:space="0" w:color="auto"/>
            <w:left w:val="none" w:sz="0" w:space="0" w:color="auto"/>
            <w:bottom w:val="none" w:sz="0" w:space="0" w:color="auto"/>
            <w:right w:val="none" w:sz="0" w:space="0" w:color="auto"/>
          </w:divBdr>
        </w:div>
        <w:div w:id="1649436560">
          <w:marLeft w:val="547"/>
          <w:marRight w:val="0"/>
          <w:marTop w:val="96"/>
          <w:marBottom w:val="0"/>
          <w:divBdr>
            <w:top w:val="none" w:sz="0" w:space="0" w:color="auto"/>
            <w:left w:val="none" w:sz="0" w:space="0" w:color="auto"/>
            <w:bottom w:val="none" w:sz="0" w:space="0" w:color="auto"/>
            <w:right w:val="none" w:sz="0" w:space="0" w:color="auto"/>
          </w:divBdr>
        </w:div>
        <w:div w:id="1954049529">
          <w:marLeft w:val="1800"/>
          <w:marRight w:val="0"/>
          <w:marTop w:val="77"/>
          <w:marBottom w:val="0"/>
          <w:divBdr>
            <w:top w:val="none" w:sz="0" w:space="0" w:color="auto"/>
            <w:left w:val="none" w:sz="0" w:space="0" w:color="auto"/>
            <w:bottom w:val="none" w:sz="0" w:space="0" w:color="auto"/>
            <w:right w:val="none" w:sz="0" w:space="0" w:color="auto"/>
          </w:divBdr>
        </w:div>
        <w:div w:id="1599097366">
          <w:marLeft w:val="1800"/>
          <w:marRight w:val="0"/>
          <w:marTop w:val="77"/>
          <w:marBottom w:val="0"/>
          <w:divBdr>
            <w:top w:val="none" w:sz="0" w:space="0" w:color="auto"/>
            <w:left w:val="none" w:sz="0" w:space="0" w:color="auto"/>
            <w:bottom w:val="none" w:sz="0" w:space="0" w:color="auto"/>
            <w:right w:val="none" w:sz="0" w:space="0" w:color="auto"/>
          </w:divBdr>
        </w:div>
        <w:div w:id="1275095751">
          <w:marLeft w:val="547"/>
          <w:marRight w:val="0"/>
          <w:marTop w:val="96"/>
          <w:marBottom w:val="0"/>
          <w:divBdr>
            <w:top w:val="none" w:sz="0" w:space="0" w:color="auto"/>
            <w:left w:val="none" w:sz="0" w:space="0" w:color="auto"/>
            <w:bottom w:val="none" w:sz="0" w:space="0" w:color="auto"/>
            <w:right w:val="none" w:sz="0" w:space="0" w:color="auto"/>
          </w:divBdr>
        </w:div>
      </w:divsChild>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6497682">
      <w:bodyDiv w:val="1"/>
      <w:marLeft w:val="0"/>
      <w:marRight w:val="0"/>
      <w:marTop w:val="0"/>
      <w:marBottom w:val="0"/>
      <w:divBdr>
        <w:top w:val="none" w:sz="0" w:space="0" w:color="auto"/>
        <w:left w:val="none" w:sz="0" w:space="0" w:color="auto"/>
        <w:bottom w:val="none" w:sz="0" w:space="0" w:color="auto"/>
        <w:right w:val="none" w:sz="0" w:space="0" w:color="auto"/>
      </w:divBdr>
      <w:divsChild>
        <w:div w:id="1876194374">
          <w:marLeft w:val="547"/>
          <w:marRight w:val="0"/>
          <w:marTop w:val="106"/>
          <w:marBottom w:val="0"/>
          <w:divBdr>
            <w:top w:val="none" w:sz="0" w:space="0" w:color="auto"/>
            <w:left w:val="none" w:sz="0" w:space="0" w:color="auto"/>
            <w:bottom w:val="none" w:sz="0" w:space="0" w:color="auto"/>
            <w:right w:val="none" w:sz="0" w:space="0" w:color="auto"/>
          </w:divBdr>
        </w:div>
        <w:div w:id="644355252">
          <w:marLeft w:val="1166"/>
          <w:marRight w:val="0"/>
          <w:marTop w:val="91"/>
          <w:marBottom w:val="0"/>
          <w:divBdr>
            <w:top w:val="none" w:sz="0" w:space="0" w:color="auto"/>
            <w:left w:val="none" w:sz="0" w:space="0" w:color="auto"/>
            <w:bottom w:val="none" w:sz="0" w:space="0" w:color="auto"/>
            <w:right w:val="none" w:sz="0" w:space="0" w:color="auto"/>
          </w:divBdr>
        </w:div>
        <w:div w:id="790054280">
          <w:marLeft w:val="1800"/>
          <w:marRight w:val="0"/>
          <w:marTop w:val="72"/>
          <w:marBottom w:val="0"/>
          <w:divBdr>
            <w:top w:val="none" w:sz="0" w:space="0" w:color="auto"/>
            <w:left w:val="none" w:sz="0" w:space="0" w:color="auto"/>
            <w:bottom w:val="none" w:sz="0" w:space="0" w:color="auto"/>
            <w:right w:val="none" w:sz="0" w:space="0" w:color="auto"/>
          </w:divBdr>
        </w:div>
        <w:div w:id="1332097169">
          <w:marLeft w:val="2520"/>
          <w:marRight w:val="0"/>
          <w:marTop w:val="72"/>
          <w:marBottom w:val="0"/>
          <w:divBdr>
            <w:top w:val="none" w:sz="0" w:space="0" w:color="auto"/>
            <w:left w:val="none" w:sz="0" w:space="0" w:color="auto"/>
            <w:bottom w:val="none" w:sz="0" w:space="0" w:color="auto"/>
            <w:right w:val="none" w:sz="0" w:space="0" w:color="auto"/>
          </w:divBdr>
        </w:div>
        <w:div w:id="1865096308">
          <w:marLeft w:val="1800"/>
          <w:marRight w:val="0"/>
          <w:marTop w:val="72"/>
          <w:marBottom w:val="0"/>
          <w:divBdr>
            <w:top w:val="none" w:sz="0" w:space="0" w:color="auto"/>
            <w:left w:val="none" w:sz="0" w:space="0" w:color="auto"/>
            <w:bottom w:val="none" w:sz="0" w:space="0" w:color="auto"/>
            <w:right w:val="none" w:sz="0" w:space="0" w:color="auto"/>
          </w:divBdr>
        </w:div>
        <w:div w:id="892741881">
          <w:marLeft w:val="2520"/>
          <w:marRight w:val="0"/>
          <w:marTop w:val="72"/>
          <w:marBottom w:val="0"/>
          <w:divBdr>
            <w:top w:val="none" w:sz="0" w:space="0" w:color="auto"/>
            <w:left w:val="none" w:sz="0" w:space="0" w:color="auto"/>
            <w:bottom w:val="none" w:sz="0" w:space="0" w:color="auto"/>
            <w:right w:val="none" w:sz="0" w:space="0" w:color="auto"/>
          </w:divBdr>
        </w:div>
        <w:div w:id="35813713">
          <w:marLeft w:val="1166"/>
          <w:marRight w:val="0"/>
          <w:marTop w:val="91"/>
          <w:marBottom w:val="0"/>
          <w:divBdr>
            <w:top w:val="none" w:sz="0" w:space="0" w:color="auto"/>
            <w:left w:val="none" w:sz="0" w:space="0" w:color="auto"/>
            <w:bottom w:val="none" w:sz="0" w:space="0" w:color="auto"/>
            <w:right w:val="none" w:sz="0" w:space="0" w:color="auto"/>
          </w:divBdr>
        </w:div>
        <w:div w:id="1753775933">
          <w:marLeft w:val="1800"/>
          <w:marRight w:val="0"/>
          <w:marTop w:val="72"/>
          <w:marBottom w:val="0"/>
          <w:divBdr>
            <w:top w:val="none" w:sz="0" w:space="0" w:color="auto"/>
            <w:left w:val="none" w:sz="0" w:space="0" w:color="auto"/>
            <w:bottom w:val="none" w:sz="0" w:space="0" w:color="auto"/>
            <w:right w:val="none" w:sz="0" w:space="0" w:color="auto"/>
          </w:divBdr>
        </w:div>
        <w:div w:id="835532135">
          <w:marLeft w:val="2520"/>
          <w:marRight w:val="0"/>
          <w:marTop w:val="72"/>
          <w:marBottom w:val="0"/>
          <w:divBdr>
            <w:top w:val="none" w:sz="0" w:space="0" w:color="auto"/>
            <w:left w:val="none" w:sz="0" w:space="0" w:color="auto"/>
            <w:bottom w:val="none" w:sz="0" w:space="0" w:color="auto"/>
            <w:right w:val="none" w:sz="0" w:space="0" w:color="auto"/>
          </w:divBdr>
        </w:div>
        <w:div w:id="1644771937">
          <w:marLeft w:val="1800"/>
          <w:marRight w:val="0"/>
          <w:marTop w:val="72"/>
          <w:marBottom w:val="0"/>
          <w:divBdr>
            <w:top w:val="none" w:sz="0" w:space="0" w:color="auto"/>
            <w:left w:val="none" w:sz="0" w:space="0" w:color="auto"/>
            <w:bottom w:val="none" w:sz="0" w:space="0" w:color="auto"/>
            <w:right w:val="none" w:sz="0" w:space="0" w:color="auto"/>
          </w:divBdr>
        </w:div>
        <w:div w:id="1804301267">
          <w:marLeft w:val="2520"/>
          <w:marRight w:val="0"/>
          <w:marTop w:val="72"/>
          <w:marBottom w:val="0"/>
          <w:divBdr>
            <w:top w:val="none" w:sz="0" w:space="0" w:color="auto"/>
            <w:left w:val="none" w:sz="0" w:space="0" w:color="auto"/>
            <w:bottom w:val="none" w:sz="0" w:space="0" w:color="auto"/>
            <w:right w:val="none" w:sz="0" w:space="0" w:color="auto"/>
          </w:divBdr>
        </w:div>
      </w:divsChild>
    </w:div>
    <w:div w:id="301543692">
      <w:bodyDiv w:val="1"/>
      <w:marLeft w:val="0"/>
      <w:marRight w:val="0"/>
      <w:marTop w:val="0"/>
      <w:marBottom w:val="0"/>
      <w:divBdr>
        <w:top w:val="none" w:sz="0" w:space="0" w:color="auto"/>
        <w:left w:val="none" w:sz="0" w:space="0" w:color="auto"/>
        <w:bottom w:val="none" w:sz="0" w:space="0" w:color="auto"/>
        <w:right w:val="none" w:sz="0" w:space="0" w:color="auto"/>
      </w:divBdr>
      <w:divsChild>
        <w:div w:id="1746340805">
          <w:marLeft w:val="547"/>
          <w:marRight w:val="0"/>
          <w:marTop w:val="96"/>
          <w:marBottom w:val="0"/>
          <w:divBdr>
            <w:top w:val="none" w:sz="0" w:space="0" w:color="auto"/>
            <w:left w:val="none" w:sz="0" w:space="0" w:color="auto"/>
            <w:bottom w:val="none" w:sz="0" w:space="0" w:color="auto"/>
            <w:right w:val="none" w:sz="0" w:space="0" w:color="auto"/>
          </w:divBdr>
        </w:div>
        <w:div w:id="1737391588">
          <w:marLeft w:val="1166"/>
          <w:marRight w:val="0"/>
          <w:marTop w:val="96"/>
          <w:marBottom w:val="0"/>
          <w:divBdr>
            <w:top w:val="none" w:sz="0" w:space="0" w:color="auto"/>
            <w:left w:val="none" w:sz="0" w:space="0" w:color="auto"/>
            <w:bottom w:val="none" w:sz="0" w:space="0" w:color="auto"/>
            <w:right w:val="none" w:sz="0" w:space="0" w:color="auto"/>
          </w:divBdr>
        </w:div>
        <w:div w:id="1552422365">
          <w:marLeft w:val="1800"/>
          <w:marRight w:val="0"/>
          <w:marTop w:val="77"/>
          <w:marBottom w:val="0"/>
          <w:divBdr>
            <w:top w:val="none" w:sz="0" w:space="0" w:color="auto"/>
            <w:left w:val="none" w:sz="0" w:space="0" w:color="auto"/>
            <w:bottom w:val="none" w:sz="0" w:space="0" w:color="auto"/>
            <w:right w:val="none" w:sz="0" w:space="0" w:color="auto"/>
          </w:divBdr>
        </w:div>
        <w:div w:id="1974826003">
          <w:marLeft w:val="1166"/>
          <w:marRight w:val="0"/>
          <w:marTop w:val="96"/>
          <w:marBottom w:val="0"/>
          <w:divBdr>
            <w:top w:val="none" w:sz="0" w:space="0" w:color="auto"/>
            <w:left w:val="none" w:sz="0" w:space="0" w:color="auto"/>
            <w:bottom w:val="none" w:sz="0" w:space="0" w:color="auto"/>
            <w:right w:val="none" w:sz="0" w:space="0" w:color="auto"/>
          </w:divBdr>
        </w:div>
        <w:div w:id="1005086595">
          <w:marLeft w:val="1800"/>
          <w:marRight w:val="0"/>
          <w:marTop w:val="77"/>
          <w:marBottom w:val="0"/>
          <w:divBdr>
            <w:top w:val="none" w:sz="0" w:space="0" w:color="auto"/>
            <w:left w:val="none" w:sz="0" w:space="0" w:color="auto"/>
            <w:bottom w:val="none" w:sz="0" w:space="0" w:color="auto"/>
            <w:right w:val="none" w:sz="0" w:space="0" w:color="auto"/>
          </w:divBdr>
        </w:div>
        <w:div w:id="82073598">
          <w:marLeft w:val="1166"/>
          <w:marRight w:val="0"/>
          <w:marTop w:val="96"/>
          <w:marBottom w:val="0"/>
          <w:divBdr>
            <w:top w:val="none" w:sz="0" w:space="0" w:color="auto"/>
            <w:left w:val="none" w:sz="0" w:space="0" w:color="auto"/>
            <w:bottom w:val="none" w:sz="0" w:space="0" w:color="auto"/>
            <w:right w:val="none" w:sz="0" w:space="0" w:color="auto"/>
          </w:divBdr>
        </w:div>
        <w:div w:id="2082871134">
          <w:marLeft w:val="1800"/>
          <w:marRight w:val="0"/>
          <w:marTop w:val="77"/>
          <w:marBottom w:val="0"/>
          <w:divBdr>
            <w:top w:val="none" w:sz="0" w:space="0" w:color="auto"/>
            <w:left w:val="none" w:sz="0" w:space="0" w:color="auto"/>
            <w:bottom w:val="none" w:sz="0" w:space="0" w:color="auto"/>
            <w:right w:val="none" w:sz="0" w:space="0" w:color="auto"/>
          </w:divBdr>
        </w:div>
        <w:div w:id="1219046873">
          <w:marLeft w:val="547"/>
          <w:marRight w:val="0"/>
          <w:marTop w:val="96"/>
          <w:marBottom w:val="0"/>
          <w:divBdr>
            <w:top w:val="none" w:sz="0" w:space="0" w:color="auto"/>
            <w:left w:val="none" w:sz="0" w:space="0" w:color="auto"/>
            <w:bottom w:val="none" w:sz="0" w:space="0" w:color="auto"/>
            <w:right w:val="none" w:sz="0" w:space="0" w:color="auto"/>
          </w:divBdr>
        </w:div>
        <w:div w:id="816843940">
          <w:marLeft w:val="1166"/>
          <w:marRight w:val="0"/>
          <w:marTop w:val="96"/>
          <w:marBottom w:val="0"/>
          <w:divBdr>
            <w:top w:val="none" w:sz="0" w:space="0" w:color="auto"/>
            <w:left w:val="none" w:sz="0" w:space="0" w:color="auto"/>
            <w:bottom w:val="none" w:sz="0" w:space="0" w:color="auto"/>
            <w:right w:val="none" w:sz="0" w:space="0" w:color="auto"/>
          </w:divBdr>
        </w:div>
        <w:div w:id="804390817">
          <w:marLeft w:val="1800"/>
          <w:marRight w:val="0"/>
          <w:marTop w:val="77"/>
          <w:marBottom w:val="0"/>
          <w:divBdr>
            <w:top w:val="none" w:sz="0" w:space="0" w:color="auto"/>
            <w:left w:val="none" w:sz="0" w:space="0" w:color="auto"/>
            <w:bottom w:val="none" w:sz="0" w:space="0" w:color="auto"/>
            <w:right w:val="none" w:sz="0" w:space="0" w:color="auto"/>
          </w:divBdr>
        </w:div>
        <w:div w:id="1960525250">
          <w:marLeft w:val="1166"/>
          <w:marRight w:val="0"/>
          <w:marTop w:val="96"/>
          <w:marBottom w:val="0"/>
          <w:divBdr>
            <w:top w:val="none" w:sz="0" w:space="0" w:color="auto"/>
            <w:left w:val="none" w:sz="0" w:space="0" w:color="auto"/>
            <w:bottom w:val="none" w:sz="0" w:space="0" w:color="auto"/>
            <w:right w:val="none" w:sz="0" w:space="0" w:color="auto"/>
          </w:divBdr>
        </w:div>
        <w:div w:id="66463764">
          <w:marLeft w:val="1800"/>
          <w:marRight w:val="0"/>
          <w:marTop w:val="77"/>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4138567">
      <w:bodyDiv w:val="1"/>
      <w:marLeft w:val="0"/>
      <w:marRight w:val="0"/>
      <w:marTop w:val="0"/>
      <w:marBottom w:val="0"/>
      <w:divBdr>
        <w:top w:val="none" w:sz="0" w:space="0" w:color="auto"/>
        <w:left w:val="none" w:sz="0" w:space="0" w:color="auto"/>
        <w:bottom w:val="none" w:sz="0" w:space="0" w:color="auto"/>
        <w:right w:val="none" w:sz="0" w:space="0" w:color="auto"/>
      </w:divBdr>
    </w:div>
    <w:div w:id="372314286">
      <w:bodyDiv w:val="1"/>
      <w:marLeft w:val="0"/>
      <w:marRight w:val="0"/>
      <w:marTop w:val="0"/>
      <w:marBottom w:val="0"/>
      <w:divBdr>
        <w:top w:val="none" w:sz="0" w:space="0" w:color="auto"/>
        <w:left w:val="none" w:sz="0" w:space="0" w:color="auto"/>
        <w:bottom w:val="none" w:sz="0" w:space="0" w:color="auto"/>
        <w:right w:val="none" w:sz="0" w:space="0" w:color="auto"/>
      </w:divBdr>
      <w:divsChild>
        <w:div w:id="1146050418">
          <w:marLeft w:val="547"/>
          <w:marRight w:val="0"/>
          <w:marTop w:val="96"/>
          <w:marBottom w:val="0"/>
          <w:divBdr>
            <w:top w:val="none" w:sz="0" w:space="0" w:color="auto"/>
            <w:left w:val="none" w:sz="0" w:space="0" w:color="auto"/>
            <w:bottom w:val="none" w:sz="0" w:space="0" w:color="auto"/>
            <w:right w:val="none" w:sz="0" w:space="0" w:color="auto"/>
          </w:divBdr>
        </w:div>
        <w:div w:id="811099424">
          <w:marLeft w:val="1166"/>
          <w:marRight w:val="0"/>
          <w:marTop w:val="86"/>
          <w:marBottom w:val="0"/>
          <w:divBdr>
            <w:top w:val="none" w:sz="0" w:space="0" w:color="auto"/>
            <w:left w:val="none" w:sz="0" w:space="0" w:color="auto"/>
            <w:bottom w:val="none" w:sz="0" w:space="0" w:color="auto"/>
            <w:right w:val="none" w:sz="0" w:space="0" w:color="auto"/>
          </w:divBdr>
        </w:div>
        <w:div w:id="1982691950">
          <w:marLeft w:val="1800"/>
          <w:marRight w:val="0"/>
          <w:marTop w:val="72"/>
          <w:marBottom w:val="0"/>
          <w:divBdr>
            <w:top w:val="none" w:sz="0" w:space="0" w:color="auto"/>
            <w:left w:val="none" w:sz="0" w:space="0" w:color="auto"/>
            <w:bottom w:val="none" w:sz="0" w:space="0" w:color="auto"/>
            <w:right w:val="none" w:sz="0" w:space="0" w:color="auto"/>
          </w:divBdr>
        </w:div>
        <w:div w:id="699281028">
          <w:marLeft w:val="1800"/>
          <w:marRight w:val="0"/>
          <w:marTop w:val="72"/>
          <w:marBottom w:val="0"/>
          <w:divBdr>
            <w:top w:val="none" w:sz="0" w:space="0" w:color="auto"/>
            <w:left w:val="none" w:sz="0" w:space="0" w:color="auto"/>
            <w:bottom w:val="none" w:sz="0" w:space="0" w:color="auto"/>
            <w:right w:val="none" w:sz="0" w:space="0" w:color="auto"/>
          </w:divBdr>
        </w:div>
        <w:div w:id="232086166">
          <w:marLeft w:val="547"/>
          <w:marRight w:val="0"/>
          <w:marTop w:val="96"/>
          <w:marBottom w:val="0"/>
          <w:divBdr>
            <w:top w:val="none" w:sz="0" w:space="0" w:color="auto"/>
            <w:left w:val="none" w:sz="0" w:space="0" w:color="auto"/>
            <w:bottom w:val="none" w:sz="0" w:space="0" w:color="auto"/>
            <w:right w:val="none" w:sz="0" w:space="0" w:color="auto"/>
          </w:divBdr>
        </w:div>
        <w:div w:id="1616406646">
          <w:marLeft w:val="1166"/>
          <w:marRight w:val="0"/>
          <w:marTop w:val="86"/>
          <w:marBottom w:val="0"/>
          <w:divBdr>
            <w:top w:val="none" w:sz="0" w:space="0" w:color="auto"/>
            <w:left w:val="none" w:sz="0" w:space="0" w:color="auto"/>
            <w:bottom w:val="none" w:sz="0" w:space="0" w:color="auto"/>
            <w:right w:val="none" w:sz="0" w:space="0" w:color="auto"/>
          </w:divBdr>
        </w:div>
        <w:div w:id="225653002">
          <w:marLeft w:val="1166"/>
          <w:marRight w:val="0"/>
          <w:marTop w:val="86"/>
          <w:marBottom w:val="0"/>
          <w:divBdr>
            <w:top w:val="none" w:sz="0" w:space="0" w:color="auto"/>
            <w:left w:val="none" w:sz="0" w:space="0" w:color="auto"/>
            <w:bottom w:val="none" w:sz="0" w:space="0" w:color="auto"/>
            <w:right w:val="none" w:sz="0" w:space="0" w:color="auto"/>
          </w:divBdr>
        </w:div>
        <w:div w:id="1885602002">
          <w:marLeft w:val="547"/>
          <w:marRight w:val="0"/>
          <w:marTop w:val="96"/>
          <w:marBottom w:val="0"/>
          <w:divBdr>
            <w:top w:val="none" w:sz="0" w:space="0" w:color="auto"/>
            <w:left w:val="none" w:sz="0" w:space="0" w:color="auto"/>
            <w:bottom w:val="none" w:sz="0" w:space="0" w:color="auto"/>
            <w:right w:val="none" w:sz="0" w:space="0" w:color="auto"/>
          </w:divBdr>
        </w:div>
        <w:div w:id="1719552396">
          <w:marLeft w:val="1166"/>
          <w:marRight w:val="0"/>
          <w:marTop w:val="86"/>
          <w:marBottom w:val="0"/>
          <w:divBdr>
            <w:top w:val="none" w:sz="0" w:space="0" w:color="auto"/>
            <w:left w:val="none" w:sz="0" w:space="0" w:color="auto"/>
            <w:bottom w:val="none" w:sz="0" w:space="0" w:color="auto"/>
            <w:right w:val="none" w:sz="0" w:space="0" w:color="auto"/>
          </w:divBdr>
        </w:div>
        <w:div w:id="870530043">
          <w:marLeft w:val="1166"/>
          <w:marRight w:val="0"/>
          <w:marTop w:val="86"/>
          <w:marBottom w:val="0"/>
          <w:divBdr>
            <w:top w:val="none" w:sz="0" w:space="0" w:color="auto"/>
            <w:left w:val="none" w:sz="0" w:space="0" w:color="auto"/>
            <w:bottom w:val="none" w:sz="0" w:space="0" w:color="auto"/>
            <w:right w:val="none" w:sz="0" w:space="0" w:color="auto"/>
          </w:divBdr>
        </w:div>
        <w:div w:id="302394348">
          <w:marLeft w:val="1166"/>
          <w:marRight w:val="0"/>
          <w:marTop w:val="8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997404">
      <w:bodyDiv w:val="1"/>
      <w:marLeft w:val="0"/>
      <w:marRight w:val="0"/>
      <w:marTop w:val="0"/>
      <w:marBottom w:val="0"/>
      <w:divBdr>
        <w:top w:val="none" w:sz="0" w:space="0" w:color="auto"/>
        <w:left w:val="none" w:sz="0" w:space="0" w:color="auto"/>
        <w:bottom w:val="none" w:sz="0" w:space="0" w:color="auto"/>
        <w:right w:val="none" w:sz="0" w:space="0" w:color="auto"/>
      </w:divBdr>
      <w:divsChild>
        <w:div w:id="368916607">
          <w:marLeft w:val="547"/>
          <w:marRight w:val="0"/>
          <w:marTop w:val="120"/>
          <w:marBottom w:val="0"/>
          <w:divBdr>
            <w:top w:val="none" w:sz="0" w:space="0" w:color="auto"/>
            <w:left w:val="none" w:sz="0" w:space="0" w:color="auto"/>
            <w:bottom w:val="none" w:sz="0" w:space="0" w:color="auto"/>
            <w:right w:val="none" w:sz="0" w:space="0" w:color="auto"/>
          </w:divBdr>
        </w:div>
        <w:div w:id="1286081970">
          <w:marLeft w:val="1166"/>
          <w:marRight w:val="0"/>
          <w:marTop w:val="106"/>
          <w:marBottom w:val="0"/>
          <w:divBdr>
            <w:top w:val="none" w:sz="0" w:space="0" w:color="auto"/>
            <w:left w:val="none" w:sz="0" w:space="0" w:color="auto"/>
            <w:bottom w:val="none" w:sz="0" w:space="0" w:color="auto"/>
            <w:right w:val="none" w:sz="0" w:space="0" w:color="auto"/>
          </w:divBdr>
        </w:div>
        <w:div w:id="312564718">
          <w:marLeft w:val="1166"/>
          <w:marRight w:val="0"/>
          <w:marTop w:val="106"/>
          <w:marBottom w:val="0"/>
          <w:divBdr>
            <w:top w:val="none" w:sz="0" w:space="0" w:color="auto"/>
            <w:left w:val="none" w:sz="0" w:space="0" w:color="auto"/>
            <w:bottom w:val="none" w:sz="0" w:space="0" w:color="auto"/>
            <w:right w:val="none" w:sz="0" w:space="0" w:color="auto"/>
          </w:divBdr>
        </w:div>
        <w:div w:id="1093667992">
          <w:marLeft w:val="1166"/>
          <w:marRight w:val="0"/>
          <w:marTop w:val="106"/>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68229382">
      <w:bodyDiv w:val="1"/>
      <w:marLeft w:val="0"/>
      <w:marRight w:val="0"/>
      <w:marTop w:val="0"/>
      <w:marBottom w:val="0"/>
      <w:divBdr>
        <w:top w:val="none" w:sz="0" w:space="0" w:color="auto"/>
        <w:left w:val="none" w:sz="0" w:space="0" w:color="auto"/>
        <w:bottom w:val="none" w:sz="0" w:space="0" w:color="auto"/>
        <w:right w:val="none" w:sz="0" w:space="0" w:color="auto"/>
      </w:divBdr>
      <w:divsChild>
        <w:div w:id="1269776445">
          <w:marLeft w:val="547"/>
          <w:marRight w:val="0"/>
          <w:marTop w:val="96"/>
          <w:marBottom w:val="0"/>
          <w:divBdr>
            <w:top w:val="none" w:sz="0" w:space="0" w:color="auto"/>
            <w:left w:val="none" w:sz="0" w:space="0" w:color="auto"/>
            <w:bottom w:val="none" w:sz="0" w:space="0" w:color="auto"/>
            <w:right w:val="none" w:sz="0" w:space="0" w:color="auto"/>
          </w:divBdr>
        </w:div>
        <w:div w:id="758644802">
          <w:marLeft w:val="1166"/>
          <w:marRight w:val="0"/>
          <w:marTop w:val="86"/>
          <w:marBottom w:val="0"/>
          <w:divBdr>
            <w:top w:val="none" w:sz="0" w:space="0" w:color="auto"/>
            <w:left w:val="none" w:sz="0" w:space="0" w:color="auto"/>
            <w:bottom w:val="none" w:sz="0" w:space="0" w:color="auto"/>
            <w:right w:val="none" w:sz="0" w:space="0" w:color="auto"/>
          </w:divBdr>
        </w:div>
        <w:div w:id="582960137">
          <w:marLeft w:val="1800"/>
          <w:marRight w:val="0"/>
          <w:marTop w:val="67"/>
          <w:marBottom w:val="0"/>
          <w:divBdr>
            <w:top w:val="none" w:sz="0" w:space="0" w:color="auto"/>
            <w:left w:val="none" w:sz="0" w:space="0" w:color="auto"/>
            <w:bottom w:val="none" w:sz="0" w:space="0" w:color="auto"/>
            <w:right w:val="none" w:sz="0" w:space="0" w:color="auto"/>
          </w:divBdr>
        </w:div>
        <w:div w:id="138503998">
          <w:marLeft w:val="1166"/>
          <w:marRight w:val="0"/>
          <w:marTop w:val="86"/>
          <w:marBottom w:val="0"/>
          <w:divBdr>
            <w:top w:val="none" w:sz="0" w:space="0" w:color="auto"/>
            <w:left w:val="none" w:sz="0" w:space="0" w:color="auto"/>
            <w:bottom w:val="none" w:sz="0" w:space="0" w:color="auto"/>
            <w:right w:val="none" w:sz="0" w:space="0" w:color="auto"/>
          </w:divBdr>
        </w:div>
        <w:div w:id="1198007715">
          <w:marLeft w:val="1800"/>
          <w:marRight w:val="0"/>
          <w:marTop w:val="67"/>
          <w:marBottom w:val="0"/>
          <w:divBdr>
            <w:top w:val="none" w:sz="0" w:space="0" w:color="auto"/>
            <w:left w:val="none" w:sz="0" w:space="0" w:color="auto"/>
            <w:bottom w:val="none" w:sz="0" w:space="0" w:color="auto"/>
            <w:right w:val="none" w:sz="0" w:space="0" w:color="auto"/>
          </w:divBdr>
        </w:div>
        <w:div w:id="650792951">
          <w:marLeft w:val="1800"/>
          <w:marRight w:val="0"/>
          <w:marTop w:val="67"/>
          <w:marBottom w:val="0"/>
          <w:divBdr>
            <w:top w:val="none" w:sz="0" w:space="0" w:color="auto"/>
            <w:left w:val="none" w:sz="0" w:space="0" w:color="auto"/>
            <w:bottom w:val="none" w:sz="0" w:space="0" w:color="auto"/>
            <w:right w:val="none" w:sz="0" w:space="0" w:color="auto"/>
          </w:divBdr>
        </w:div>
        <w:div w:id="1429232521">
          <w:marLeft w:val="1166"/>
          <w:marRight w:val="0"/>
          <w:marTop w:val="86"/>
          <w:marBottom w:val="0"/>
          <w:divBdr>
            <w:top w:val="none" w:sz="0" w:space="0" w:color="auto"/>
            <w:left w:val="none" w:sz="0" w:space="0" w:color="auto"/>
            <w:bottom w:val="none" w:sz="0" w:space="0" w:color="auto"/>
            <w:right w:val="none" w:sz="0" w:space="0" w:color="auto"/>
          </w:divBdr>
        </w:div>
        <w:div w:id="1347250813">
          <w:marLeft w:val="1800"/>
          <w:marRight w:val="0"/>
          <w:marTop w:val="67"/>
          <w:marBottom w:val="0"/>
          <w:divBdr>
            <w:top w:val="none" w:sz="0" w:space="0" w:color="auto"/>
            <w:left w:val="none" w:sz="0" w:space="0" w:color="auto"/>
            <w:bottom w:val="none" w:sz="0" w:space="0" w:color="auto"/>
            <w:right w:val="none" w:sz="0" w:space="0" w:color="auto"/>
          </w:divBdr>
        </w:div>
        <w:div w:id="1682195691">
          <w:marLeft w:val="1166"/>
          <w:marRight w:val="0"/>
          <w:marTop w:val="86"/>
          <w:marBottom w:val="0"/>
          <w:divBdr>
            <w:top w:val="none" w:sz="0" w:space="0" w:color="auto"/>
            <w:left w:val="none" w:sz="0" w:space="0" w:color="auto"/>
            <w:bottom w:val="none" w:sz="0" w:space="0" w:color="auto"/>
            <w:right w:val="none" w:sz="0" w:space="0" w:color="auto"/>
          </w:divBdr>
        </w:div>
        <w:div w:id="290017646">
          <w:marLeft w:val="1800"/>
          <w:marRight w:val="0"/>
          <w:marTop w:val="67"/>
          <w:marBottom w:val="0"/>
          <w:divBdr>
            <w:top w:val="none" w:sz="0" w:space="0" w:color="auto"/>
            <w:left w:val="none" w:sz="0" w:space="0" w:color="auto"/>
            <w:bottom w:val="none" w:sz="0" w:space="0" w:color="auto"/>
            <w:right w:val="none" w:sz="0" w:space="0" w:color="auto"/>
          </w:divBdr>
        </w:div>
        <w:div w:id="1670717706">
          <w:marLeft w:val="1166"/>
          <w:marRight w:val="0"/>
          <w:marTop w:val="86"/>
          <w:marBottom w:val="0"/>
          <w:divBdr>
            <w:top w:val="none" w:sz="0" w:space="0" w:color="auto"/>
            <w:left w:val="none" w:sz="0" w:space="0" w:color="auto"/>
            <w:bottom w:val="none" w:sz="0" w:space="0" w:color="auto"/>
            <w:right w:val="none" w:sz="0" w:space="0" w:color="auto"/>
          </w:divBdr>
        </w:div>
        <w:div w:id="1355762300">
          <w:marLeft w:val="1800"/>
          <w:marRight w:val="0"/>
          <w:marTop w:val="67"/>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15215090">
      <w:bodyDiv w:val="1"/>
      <w:marLeft w:val="0"/>
      <w:marRight w:val="0"/>
      <w:marTop w:val="0"/>
      <w:marBottom w:val="0"/>
      <w:divBdr>
        <w:top w:val="none" w:sz="0" w:space="0" w:color="auto"/>
        <w:left w:val="none" w:sz="0" w:space="0" w:color="auto"/>
        <w:bottom w:val="none" w:sz="0" w:space="0" w:color="auto"/>
        <w:right w:val="none" w:sz="0" w:space="0" w:color="auto"/>
      </w:divBdr>
      <w:divsChild>
        <w:div w:id="196242357">
          <w:marLeft w:val="547"/>
          <w:marRight w:val="0"/>
          <w:marTop w:val="130"/>
          <w:marBottom w:val="0"/>
          <w:divBdr>
            <w:top w:val="none" w:sz="0" w:space="0" w:color="auto"/>
            <w:left w:val="none" w:sz="0" w:space="0" w:color="auto"/>
            <w:bottom w:val="none" w:sz="0" w:space="0" w:color="auto"/>
            <w:right w:val="none" w:sz="0" w:space="0" w:color="auto"/>
          </w:divBdr>
        </w:div>
        <w:div w:id="2055809172">
          <w:marLeft w:val="547"/>
          <w:marRight w:val="0"/>
          <w:marTop w:val="130"/>
          <w:marBottom w:val="0"/>
          <w:divBdr>
            <w:top w:val="none" w:sz="0" w:space="0" w:color="auto"/>
            <w:left w:val="none" w:sz="0" w:space="0" w:color="auto"/>
            <w:bottom w:val="none" w:sz="0" w:space="0" w:color="auto"/>
            <w:right w:val="none" w:sz="0" w:space="0" w:color="auto"/>
          </w:divBdr>
        </w:div>
        <w:div w:id="628166066">
          <w:marLeft w:val="1166"/>
          <w:marRight w:val="0"/>
          <w:marTop w:val="115"/>
          <w:marBottom w:val="0"/>
          <w:divBdr>
            <w:top w:val="none" w:sz="0" w:space="0" w:color="auto"/>
            <w:left w:val="none" w:sz="0" w:space="0" w:color="auto"/>
            <w:bottom w:val="none" w:sz="0" w:space="0" w:color="auto"/>
            <w:right w:val="none" w:sz="0" w:space="0" w:color="auto"/>
          </w:divBdr>
        </w:div>
        <w:div w:id="1672103074">
          <w:marLeft w:val="1166"/>
          <w:marRight w:val="0"/>
          <w:marTop w:val="115"/>
          <w:marBottom w:val="0"/>
          <w:divBdr>
            <w:top w:val="none" w:sz="0" w:space="0" w:color="auto"/>
            <w:left w:val="none" w:sz="0" w:space="0" w:color="auto"/>
            <w:bottom w:val="none" w:sz="0" w:space="0" w:color="auto"/>
            <w:right w:val="none" w:sz="0" w:space="0" w:color="auto"/>
          </w:divBdr>
        </w:div>
        <w:div w:id="1289583578">
          <w:marLeft w:val="1800"/>
          <w:marRight w:val="0"/>
          <w:marTop w:val="96"/>
          <w:marBottom w:val="0"/>
          <w:divBdr>
            <w:top w:val="none" w:sz="0" w:space="0" w:color="auto"/>
            <w:left w:val="none" w:sz="0" w:space="0" w:color="auto"/>
            <w:bottom w:val="none" w:sz="0" w:space="0" w:color="auto"/>
            <w:right w:val="none" w:sz="0" w:space="0" w:color="auto"/>
          </w:divBdr>
        </w:div>
        <w:div w:id="1391727869">
          <w:marLeft w:val="1800"/>
          <w:marRight w:val="0"/>
          <w:marTop w:val="96"/>
          <w:marBottom w:val="0"/>
          <w:divBdr>
            <w:top w:val="none" w:sz="0" w:space="0" w:color="auto"/>
            <w:left w:val="none" w:sz="0" w:space="0" w:color="auto"/>
            <w:bottom w:val="none" w:sz="0" w:space="0" w:color="auto"/>
            <w:right w:val="none" w:sz="0" w:space="0" w:color="auto"/>
          </w:divBdr>
        </w:div>
        <w:div w:id="776868019">
          <w:marLeft w:val="1166"/>
          <w:marRight w:val="0"/>
          <w:marTop w:val="115"/>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1398148">
      <w:bodyDiv w:val="1"/>
      <w:marLeft w:val="0"/>
      <w:marRight w:val="0"/>
      <w:marTop w:val="0"/>
      <w:marBottom w:val="0"/>
      <w:divBdr>
        <w:top w:val="none" w:sz="0" w:space="0" w:color="auto"/>
        <w:left w:val="none" w:sz="0" w:space="0" w:color="auto"/>
        <w:bottom w:val="none" w:sz="0" w:space="0" w:color="auto"/>
        <w:right w:val="none" w:sz="0" w:space="0" w:color="auto"/>
      </w:divBdr>
      <w:divsChild>
        <w:div w:id="950936080">
          <w:marLeft w:val="547"/>
          <w:marRight w:val="0"/>
          <w:marTop w:val="115"/>
          <w:marBottom w:val="0"/>
          <w:divBdr>
            <w:top w:val="none" w:sz="0" w:space="0" w:color="auto"/>
            <w:left w:val="none" w:sz="0" w:space="0" w:color="auto"/>
            <w:bottom w:val="none" w:sz="0" w:space="0" w:color="auto"/>
            <w:right w:val="none" w:sz="0" w:space="0" w:color="auto"/>
          </w:divBdr>
        </w:div>
        <w:div w:id="176848261">
          <w:marLeft w:val="1166"/>
          <w:marRight w:val="0"/>
          <w:marTop w:val="101"/>
          <w:marBottom w:val="0"/>
          <w:divBdr>
            <w:top w:val="none" w:sz="0" w:space="0" w:color="auto"/>
            <w:left w:val="none" w:sz="0" w:space="0" w:color="auto"/>
            <w:bottom w:val="none" w:sz="0" w:space="0" w:color="auto"/>
            <w:right w:val="none" w:sz="0" w:space="0" w:color="auto"/>
          </w:divBdr>
        </w:div>
        <w:div w:id="279805443">
          <w:marLeft w:val="1800"/>
          <w:marRight w:val="0"/>
          <w:marTop w:val="82"/>
          <w:marBottom w:val="0"/>
          <w:divBdr>
            <w:top w:val="none" w:sz="0" w:space="0" w:color="auto"/>
            <w:left w:val="none" w:sz="0" w:space="0" w:color="auto"/>
            <w:bottom w:val="none" w:sz="0" w:space="0" w:color="auto"/>
            <w:right w:val="none" w:sz="0" w:space="0" w:color="auto"/>
          </w:divBdr>
        </w:div>
        <w:div w:id="61762464">
          <w:marLeft w:val="1166"/>
          <w:marRight w:val="0"/>
          <w:marTop w:val="101"/>
          <w:marBottom w:val="0"/>
          <w:divBdr>
            <w:top w:val="none" w:sz="0" w:space="0" w:color="auto"/>
            <w:left w:val="none" w:sz="0" w:space="0" w:color="auto"/>
            <w:bottom w:val="none" w:sz="0" w:space="0" w:color="auto"/>
            <w:right w:val="none" w:sz="0" w:space="0" w:color="auto"/>
          </w:divBdr>
        </w:div>
        <w:div w:id="213274618">
          <w:marLeft w:val="1800"/>
          <w:marRight w:val="0"/>
          <w:marTop w:val="82"/>
          <w:marBottom w:val="0"/>
          <w:divBdr>
            <w:top w:val="none" w:sz="0" w:space="0" w:color="auto"/>
            <w:left w:val="none" w:sz="0" w:space="0" w:color="auto"/>
            <w:bottom w:val="none" w:sz="0" w:space="0" w:color="auto"/>
            <w:right w:val="none" w:sz="0" w:space="0" w:color="auto"/>
          </w:divBdr>
        </w:div>
        <w:div w:id="567158605">
          <w:marLeft w:val="1166"/>
          <w:marRight w:val="0"/>
          <w:marTop w:val="101"/>
          <w:marBottom w:val="0"/>
          <w:divBdr>
            <w:top w:val="none" w:sz="0" w:space="0" w:color="auto"/>
            <w:left w:val="none" w:sz="0" w:space="0" w:color="auto"/>
            <w:bottom w:val="none" w:sz="0" w:space="0" w:color="auto"/>
            <w:right w:val="none" w:sz="0" w:space="0" w:color="auto"/>
          </w:divBdr>
        </w:div>
        <w:div w:id="1995834019">
          <w:marLeft w:val="1800"/>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430193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20973141">
      <w:bodyDiv w:val="1"/>
      <w:marLeft w:val="0"/>
      <w:marRight w:val="0"/>
      <w:marTop w:val="0"/>
      <w:marBottom w:val="0"/>
      <w:divBdr>
        <w:top w:val="none" w:sz="0" w:space="0" w:color="auto"/>
        <w:left w:val="none" w:sz="0" w:space="0" w:color="auto"/>
        <w:bottom w:val="none" w:sz="0" w:space="0" w:color="auto"/>
        <w:right w:val="none" w:sz="0" w:space="0" w:color="auto"/>
      </w:divBdr>
      <w:divsChild>
        <w:div w:id="1364332129">
          <w:marLeft w:val="547"/>
          <w:marRight w:val="0"/>
          <w:marTop w:val="96"/>
          <w:marBottom w:val="0"/>
          <w:divBdr>
            <w:top w:val="none" w:sz="0" w:space="0" w:color="auto"/>
            <w:left w:val="none" w:sz="0" w:space="0" w:color="auto"/>
            <w:bottom w:val="none" w:sz="0" w:space="0" w:color="auto"/>
            <w:right w:val="none" w:sz="0" w:space="0" w:color="auto"/>
          </w:divBdr>
        </w:div>
        <w:div w:id="616759545">
          <w:marLeft w:val="547"/>
          <w:marRight w:val="0"/>
          <w:marTop w:val="96"/>
          <w:marBottom w:val="0"/>
          <w:divBdr>
            <w:top w:val="none" w:sz="0" w:space="0" w:color="auto"/>
            <w:left w:val="none" w:sz="0" w:space="0" w:color="auto"/>
            <w:bottom w:val="none" w:sz="0" w:space="0" w:color="auto"/>
            <w:right w:val="none" w:sz="0" w:space="0" w:color="auto"/>
          </w:divBdr>
        </w:div>
        <w:div w:id="5719431">
          <w:marLeft w:val="1166"/>
          <w:marRight w:val="0"/>
          <w:marTop w:val="101"/>
          <w:marBottom w:val="0"/>
          <w:divBdr>
            <w:top w:val="none" w:sz="0" w:space="0" w:color="auto"/>
            <w:left w:val="none" w:sz="0" w:space="0" w:color="auto"/>
            <w:bottom w:val="none" w:sz="0" w:space="0" w:color="auto"/>
            <w:right w:val="none" w:sz="0" w:space="0" w:color="auto"/>
          </w:divBdr>
        </w:div>
        <w:div w:id="1646740064">
          <w:marLeft w:val="1800"/>
          <w:marRight w:val="0"/>
          <w:marTop w:val="82"/>
          <w:marBottom w:val="0"/>
          <w:divBdr>
            <w:top w:val="none" w:sz="0" w:space="0" w:color="auto"/>
            <w:left w:val="none" w:sz="0" w:space="0" w:color="auto"/>
            <w:bottom w:val="none" w:sz="0" w:space="0" w:color="auto"/>
            <w:right w:val="none" w:sz="0" w:space="0" w:color="auto"/>
          </w:divBdr>
        </w:div>
        <w:div w:id="615063541">
          <w:marLeft w:val="1166"/>
          <w:marRight w:val="0"/>
          <w:marTop w:val="101"/>
          <w:marBottom w:val="0"/>
          <w:divBdr>
            <w:top w:val="none" w:sz="0" w:space="0" w:color="auto"/>
            <w:left w:val="none" w:sz="0" w:space="0" w:color="auto"/>
            <w:bottom w:val="none" w:sz="0" w:space="0" w:color="auto"/>
            <w:right w:val="none" w:sz="0" w:space="0" w:color="auto"/>
          </w:divBdr>
        </w:div>
        <w:div w:id="1532456031">
          <w:marLeft w:val="1800"/>
          <w:marRight w:val="0"/>
          <w:marTop w:val="82"/>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12159035">
      <w:bodyDiv w:val="1"/>
      <w:marLeft w:val="0"/>
      <w:marRight w:val="0"/>
      <w:marTop w:val="0"/>
      <w:marBottom w:val="0"/>
      <w:divBdr>
        <w:top w:val="none" w:sz="0" w:space="0" w:color="auto"/>
        <w:left w:val="none" w:sz="0" w:space="0" w:color="auto"/>
        <w:bottom w:val="none" w:sz="0" w:space="0" w:color="auto"/>
        <w:right w:val="none" w:sz="0" w:space="0" w:color="auto"/>
      </w:divBdr>
      <w:divsChild>
        <w:div w:id="843324978">
          <w:marLeft w:val="547"/>
          <w:marRight w:val="0"/>
          <w:marTop w:val="115"/>
          <w:marBottom w:val="0"/>
          <w:divBdr>
            <w:top w:val="none" w:sz="0" w:space="0" w:color="auto"/>
            <w:left w:val="none" w:sz="0" w:space="0" w:color="auto"/>
            <w:bottom w:val="none" w:sz="0" w:space="0" w:color="auto"/>
            <w:right w:val="none" w:sz="0" w:space="0" w:color="auto"/>
          </w:divBdr>
        </w:div>
        <w:div w:id="1301692482">
          <w:marLeft w:val="1166"/>
          <w:marRight w:val="0"/>
          <w:marTop w:val="96"/>
          <w:marBottom w:val="0"/>
          <w:divBdr>
            <w:top w:val="none" w:sz="0" w:space="0" w:color="auto"/>
            <w:left w:val="none" w:sz="0" w:space="0" w:color="auto"/>
            <w:bottom w:val="none" w:sz="0" w:space="0" w:color="auto"/>
            <w:right w:val="none" w:sz="0" w:space="0" w:color="auto"/>
          </w:divBdr>
        </w:div>
        <w:div w:id="1259143769">
          <w:marLeft w:val="1800"/>
          <w:marRight w:val="0"/>
          <w:marTop w:val="96"/>
          <w:marBottom w:val="0"/>
          <w:divBdr>
            <w:top w:val="none" w:sz="0" w:space="0" w:color="auto"/>
            <w:left w:val="none" w:sz="0" w:space="0" w:color="auto"/>
            <w:bottom w:val="none" w:sz="0" w:space="0" w:color="auto"/>
            <w:right w:val="none" w:sz="0" w:space="0" w:color="auto"/>
          </w:divBdr>
        </w:div>
        <w:div w:id="713849075">
          <w:marLeft w:val="1166"/>
          <w:marRight w:val="0"/>
          <w:marTop w:val="96"/>
          <w:marBottom w:val="0"/>
          <w:divBdr>
            <w:top w:val="none" w:sz="0" w:space="0" w:color="auto"/>
            <w:left w:val="none" w:sz="0" w:space="0" w:color="auto"/>
            <w:bottom w:val="none" w:sz="0" w:space="0" w:color="auto"/>
            <w:right w:val="none" w:sz="0" w:space="0" w:color="auto"/>
          </w:divBdr>
        </w:div>
        <w:div w:id="1151751556">
          <w:marLeft w:val="1800"/>
          <w:marRight w:val="0"/>
          <w:marTop w:val="96"/>
          <w:marBottom w:val="0"/>
          <w:divBdr>
            <w:top w:val="none" w:sz="0" w:space="0" w:color="auto"/>
            <w:left w:val="none" w:sz="0" w:space="0" w:color="auto"/>
            <w:bottom w:val="none" w:sz="0" w:space="0" w:color="auto"/>
            <w:right w:val="none" w:sz="0" w:space="0" w:color="auto"/>
          </w:divBdr>
        </w:div>
        <w:div w:id="619603426">
          <w:marLeft w:val="1800"/>
          <w:marRight w:val="0"/>
          <w:marTop w:val="96"/>
          <w:marBottom w:val="0"/>
          <w:divBdr>
            <w:top w:val="none" w:sz="0" w:space="0" w:color="auto"/>
            <w:left w:val="none" w:sz="0" w:space="0" w:color="auto"/>
            <w:bottom w:val="none" w:sz="0" w:space="0" w:color="auto"/>
            <w:right w:val="none" w:sz="0" w:space="0" w:color="auto"/>
          </w:divBdr>
        </w:div>
        <w:div w:id="382019041">
          <w:marLeft w:val="1800"/>
          <w:marRight w:val="0"/>
          <w:marTop w:val="96"/>
          <w:marBottom w:val="0"/>
          <w:divBdr>
            <w:top w:val="none" w:sz="0" w:space="0" w:color="auto"/>
            <w:left w:val="none" w:sz="0" w:space="0" w:color="auto"/>
            <w:bottom w:val="none" w:sz="0" w:space="0" w:color="auto"/>
            <w:right w:val="none" w:sz="0" w:space="0" w:color="auto"/>
          </w:divBdr>
        </w:div>
        <w:div w:id="1022515764">
          <w:marLeft w:val="1166"/>
          <w:marRight w:val="0"/>
          <w:marTop w:val="96"/>
          <w:marBottom w:val="0"/>
          <w:divBdr>
            <w:top w:val="none" w:sz="0" w:space="0" w:color="auto"/>
            <w:left w:val="none" w:sz="0" w:space="0" w:color="auto"/>
            <w:bottom w:val="none" w:sz="0" w:space="0" w:color="auto"/>
            <w:right w:val="none" w:sz="0" w:space="0" w:color="auto"/>
          </w:divBdr>
        </w:div>
        <w:div w:id="1498498942">
          <w:marLeft w:val="1166"/>
          <w:marRight w:val="0"/>
          <w:marTop w:val="96"/>
          <w:marBottom w:val="0"/>
          <w:divBdr>
            <w:top w:val="none" w:sz="0" w:space="0" w:color="auto"/>
            <w:left w:val="none" w:sz="0" w:space="0" w:color="auto"/>
            <w:bottom w:val="none" w:sz="0" w:space="0" w:color="auto"/>
            <w:right w:val="none" w:sz="0" w:space="0" w:color="auto"/>
          </w:divBdr>
        </w:div>
        <w:div w:id="1489251349">
          <w:marLeft w:val="547"/>
          <w:marRight w:val="0"/>
          <w:marTop w:val="115"/>
          <w:marBottom w:val="0"/>
          <w:divBdr>
            <w:top w:val="none" w:sz="0" w:space="0" w:color="auto"/>
            <w:left w:val="none" w:sz="0" w:space="0" w:color="auto"/>
            <w:bottom w:val="none" w:sz="0" w:space="0" w:color="auto"/>
            <w:right w:val="none" w:sz="0" w:space="0" w:color="auto"/>
          </w:divBdr>
        </w:div>
      </w:divsChild>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5840123">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38027487">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7296087">
      <w:bodyDiv w:val="1"/>
      <w:marLeft w:val="0"/>
      <w:marRight w:val="0"/>
      <w:marTop w:val="0"/>
      <w:marBottom w:val="0"/>
      <w:divBdr>
        <w:top w:val="none" w:sz="0" w:space="0" w:color="auto"/>
        <w:left w:val="none" w:sz="0" w:space="0" w:color="auto"/>
        <w:bottom w:val="none" w:sz="0" w:space="0" w:color="auto"/>
        <w:right w:val="none" w:sz="0" w:space="0" w:color="auto"/>
      </w:divBdr>
      <w:divsChild>
        <w:div w:id="279380762">
          <w:marLeft w:val="1800"/>
          <w:marRight w:val="0"/>
          <w:marTop w:val="77"/>
          <w:marBottom w:val="0"/>
          <w:divBdr>
            <w:top w:val="none" w:sz="0" w:space="0" w:color="auto"/>
            <w:left w:val="none" w:sz="0" w:space="0" w:color="auto"/>
            <w:bottom w:val="none" w:sz="0" w:space="0" w:color="auto"/>
            <w:right w:val="none" w:sz="0" w:space="0" w:color="auto"/>
          </w:divBdr>
        </w:div>
        <w:div w:id="1038244158">
          <w:marLeft w:val="2520"/>
          <w:marRight w:val="0"/>
          <w:marTop w:val="58"/>
          <w:marBottom w:val="0"/>
          <w:divBdr>
            <w:top w:val="none" w:sz="0" w:space="0" w:color="auto"/>
            <w:left w:val="none" w:sz="0" w:space="0" w:color="auto"/>
            <w:bottom w:val="none" w:sz="0" w:space="0" w:color="auto"/>
            <w:right w:val="none" w:sz="0" w:space="0" w:color="auto"/>
          </w:divBdr>
        </w:div>
        <w:div w:id="231820125">
          <w:marLeft w:val="2520"/>
          <w:marRight w:val="0"/>
          <w:marTop w:val="58"/>
          <w:marBottom w:val="0"/>
          <w:divBdr>
            <w:top w:val="none" w:sz="0" w:space="0" w:color="auto"/>
            <w:left w:val="none" w:sz="0" w:space="0" w:color="auto"/>
            <w:bottom w:val="none" w:sz="0" w:space="0" w:color="auto"/>
            <w:right w:val="none" w:sz="0" w:space="0" w:color="auto"/>
          </w:divBdr>
        </w:div>
        <w:div w:id="1962564049">
          <w:marLeft w:val="1800"/>
          <w:marRight w:val="0"/>
          <w:marTop w:val="77"/>
          <w:marBottom w:val="0"/>
          <w:divBdr>
            <w:top w:val="none" w:sz="0" w:space="0" w:color="auto"/>
            <w:left w:val="none" w:sz="0" w:space="0" w:color="auto"/>
            <w:bottom w:val="none" w:sz="0" w:space="0" w:color="auto"/>
            <w:right w:val="none" w:sz="0" w:space="0" w:color="auto"/>
          </w:divBdr>
        </w:div>
        <w:div w:id="1988707379">
          <w:marLeft w:val="2520"/>
          <w:marRight w:val="0"/>
          <w:marTop w:val="58"/>
          <w:marBottom w:val="0"/>
          <w:divBdr>
            <w:top w:val="none" w:sz="0" w:space="0" w:color="auto"/>
            <w:left w:val="none" w:sz="0" w:space="0" w:color="auto"/>
            <w:bottom w:val="none" w:sz="0" w:space="0" w:color="auto"/>
            <w:right w:val="none" w:sz="0" w:space="0" w:color="auto"/>
          </w:divBdr>
        </w:div>
        <w:div w:id="873924752">
          <w:marLeft w:val="2520"/>
          <w:marRight w:val="0"/>
          <w:marTop w:val="58"/>
          <w:marBottom w:val="0"/>
          <w:divBdr>
            <w:top w:val="none" w:sz="0" w:space="0" w:color="auto"/>
            <w:left w:val="none" w:sz="0" w:space="0" w:color="auto"/>
            <w:bottom w:val="none" w:sz="0" w:space="0" w:color="auto"/>
            <w:right w:val="none" w:sz="0" w:space="0" w:color="auto"/>
          </w:divBdr>
        </w:div>
        <w:div w:id="288821004">
          <w:marLeft w:val="1800"/>
          <w:marRight w:val="0"/>
          <w:marTop w:val="77"/>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9238653">
      <w:bodyDiv w:val="1"/>
      <w:marLeft w:val="0"/>
      <w:marRight w:val="0"/>
      <w:marTop w:val="0"/>
      <w:marBottom w:val="0"/>
      <w:divBdr>
        <w:top w:val="none" w:sz="0" w:space="0" w:color="auto"/>
        <w:left w:val="none" w:sz="0" w:space="0" w:color="auto"/>
        <w:bottom w:val="none" w:sz="0" w:space="0" w:color="auto"/>
        <w:right w:val="none" w:sz="0" w:space="0" w:color="auto"/>
      </w:divBdr>
      <w:divsChild>
        <w:div w:id="197547684">
          <w:marLeft w:val="547"/>
          <w:marRight w:val="0"/>
          <w:marTop w:val="96"/>
          <w:marBottom w:val="0"/>
          <w:divBdr>
            <w:top w:val="none" w:sz="0" w:space="0" w:color="auto"/>
            <w:left w:val="none" w:sz="0" w:space="0" w:color="auto"/>
            <w:bottom w:val="none" w:sz="0" w:space="0" w:color="auto"/>
            <w:right w:val="none" w:sz="0" w:space="0" w:color="auto"/>
          </w:divBdr>
        </w:div>
        <w:div w:id="1569146940">
          <w:marLeft w:val="1166"/>
          <w:marRight w:val="0"/>
          <w:marTop w:val="96"/>
          <w:marBottom w:val="0"/>
          <w:divBdr>
            <w:top w:val="none" w:sz="0" w:space="0" w:color="auto"/>
            <w:left w:val="none" w:sz="0" w:space="0" w:color="auto"/>
            <w:bottom w:val="none" w:sz="0" w:space="0" w:color="auto"/>
            <w:right w:val="none" w:sz="0" w:space="0" w:color="auto"/>
          </w:divBdr>
        </w:div>
        <w:div w:id="1886020967">
          <w:marLeft w:val="1800"/>
          <w:marRight w:val="0"/>
          <w:marTop w:val="82"/>
          <w:marBottom w:val="0"/>
          <w:divBdr>
            <w:top w:val="none" w:sz="0" w:space="0" w:color="auto"/>
            <w:left w:val="none" w:sz="0" w:space="0" w:color="auto"/>
            <w:bottom w:val="none" w:sz="0" w:space="0" w:color="auto"/>
            <w:right w:val="none" w:sz="0" w:space="0" w:color="auto"/>
          </w:divBdr>
        </w:div>
        <w:div w:id="362636285">
          <w:marLeft w:val="1800"/>
          <w:marRight w:val="0"/>
          <w:marTop w:val="82"/>
          <w:marBottom w:val="0"/>
          <w:divBdr>
            <w:top w:val="none" w:sz="0" w:space="0" w:color="auto"/>
            <w:left w:val="none" w:sz="0" w:space="0" w:color="auto"/>
            <w:bottom w:val="none" w:sz="0" w:space="0" w:color="auto"/>
            <w:right w:val="none" w:sz="0" w:space="0" w:color="auto"/>
          </w:divBdr>
        </w:div>
        <w:div w:id="2104837309">
          <w:marLeft w:val="1166"/>
          <w:marRight w:val="0"/>
          <w:marTop w:val="96"/>
          <w:marBottom w:val="0"/>
          <w:divBdr>
            <w:top w:val="none" w:sz="0" w:space="0" w:color="auto"/>
            <w:left w:val="none" w:sz="0" w:space="0" w:color="auto"/>
            <w:bottom w:val="none" w:sz="0" w:space="0" w:color="auto"/>
            <w:right w:val="none" w:sz="0" w:space="0" w:color="auto"/>
          </w:divBdr>
        </w:div>
        <w:div w:id="184487749">
          <w:marLeft w:val="1800"/>
          <w:marRight w:val="0"/>
          <w:marTop w:val="82"/>
          <w:marBottom w:val="0"/>
          <w:divBdr>
            <w:top w:val="none" w:sz="0" w:space="0" w:color="auto"/>
            <w:left w:val="none" w:sz="0" w:space="0" w:color="auto"/>
            <w:bottom w:val="none" w:sz="0" w:space="0" w:color="auto"/>
            <w:right w:val="none" w:sz="0" w:space="0" w:color="auto"/>
          </w:divBdr>
        </w:div>
        <w:div w:id="1087649329">
          <w:marLeft w:val="1800"/>
          <w:marRight w:val="0"/>
          <w:marTop w:val="82"/>
          <w:marBottom w:val="0"/>
          <w:divBdr>
            <w:top w:val="none" w:sz="0" w:space="0" w:color="auto"/>
            <w:left w:val="none" w:sz="0" w:space="0" w:color="auto"/>
            <w:bottom w:val="none" w:sz="0" w:space="0" w:color="auto"/>
            <w:right w:val="none" w:sz="0" w:space="0" w:color="auto"/>
          </w:divBdr>
        </w:div>
        <w:div w:id="395669532">
          <w:marLeft w:val="1166"/>
          <w:marRight w:val="0"/>
          <w:marTop w:val="96"/>
          <w:marBottom w:val="0"/>
          <w:divBdr>
            <w:top w:val="none" w:sz="0" w:space="0" w:color="auto"/>
            <w:left w:val="none" w:sz="0" w:space="0" w:color="auto"/>
            <w:bottom w:val="none" w:sz="0" w:space="0" w:color="auto"/>
            <w:right w:val="none" w:sz="0" w:space="0" w:color="auto"/>
          </w:divBdr>
        </w:div>
        <w:div w:id="653529168">
          <w:marLeft w:val="1800"/>
          <w:marRight w:val="0"/>
          <w:marTop w:val="82"/>
          <w:marBottom w:val="0"/>
          <w:divBdr>
            <w:top w:val="none" w:sz="0" w:space="0" w:color="auto"/>
            <w:left w:val="none" w:sz="0" w:space="0" w:color="auto"/>
            <w:bottom w:val="none" w:sz="0" w:space="0" w:color="auto"/>
            <w:right w:val="none" w:sz="0" w:space="0" w:color="auto"/>
          </w:divBdr>
        </w:div>
        <w:div w:id="637682207">
          <w:marLeft w:val="1166"/>
          <w:marRight w:val="0"/>
          <w:marTop w:val="96"/>
          <w:marBottom w:val="0"/>
          <w:divBdr>
            <w:top w:val="none" w:sz="0" w:space="0" w:color="auto"/>
            <w:left w:val="none" w:sz="0" w:space="0" w:color="auto"/>
            <w:bottom w:val="none" w:sz="0" w:space="0" w:color="auto"/>
            <w:right w:val="none" w:sz="0" w:space="0" w:color="auto"/>
          </w:divBdr>
        </w:div>
        <w:div w:id="512189138">
          <w:marLeft w:val="1800"/>
          <w:marRight w:val="0"/>
          <w:marTop w:val="82"/>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3383588">
      <w:bodyDiv w:val="1"/>
      <w:marLeft w:val="0"/>
      <w:marRight w:val="0"/>
      <w:marTop w:val="0"/>
      <w:marBottom w:val="0"/>
      <w:divBdr>
        <w:top w:val="none" w:sz="0" w:space="0" w:color="auto"/>
        <w:left w:val="none" w:sz="0" w:space="0" w:color="auto"/>
        <w:bottom w:val="none" w:sz="0" w:space="0" w:color="auto"/>
        <w:right w:val="none" w:sz="0" w:space="0" w:color="auto"/>
      </w:divBdr>
      <w:divsChild>
        <w:div w:id="1582517880">
          <w:marLeft w:val="1166"/>
          <w:marRight w:val="0"/>
          <w:marTop w:val="91"/>
          <w:marBottom w:val="0"/>
          <w:divBdr>
            <w:top w:val="none" w:sz="0" w:space="0" w:color="auto"/>
            <w:left w:val="none" w:sz="0" w:space="0" w:color="auto"/>
            <w:bottom w:val="none" w:sz="0" w:space="0" w:color="auto"/>
            <w:right w:val="none" w:sz="0" w:space="0" w:color="auto"/>
          </w:divBdr>
        </w:div>
        <w:div w:id="1477602935">
          <w:marLeft w:val="1800"/>
          <w:marRight w:val="0"/>
          <w:marTop w:val="91"/>
          <w:marBottom w:val="0"/>
          <w:divBdr>
            <w:top w:val="none" w:sz="0" w:space="0" w:color="auto"/>
            <w:left w:val="none" w:sz="0" w:space="0" w:color="auto"/>
            <w:bottom w:val="none" w:sz="0" w:space="0" w:color="auto"/>
            <w:right w:val="none" w:sz="0" w:space="0" w:color="auto"/>
          </w:divBdr>
        </w:div>
        <w:div w:id="2102217513">
          <w:marLeft w:val="1166"/>
          <w:marRight w:val="0"/>
          <w:marTop w:val="91"/>
          <w:marBottom w:val="0"/>
          <w:divBdr>
            <w:top w:val="none" w:sz="0" w:space="0" w:color="auto"/>
            <w:left w:val="none" w:sz="0" w:space="0" w:color="auto"/>
            <w:bottom w:val="none" w:sz="0" w:space="0" w:color="auto"/>
            <w:right w:val="none" w:sz="0" w:space="0" w:color="auto"/>
          </w:divBdr>
        </w:div>
        <w:div w:id="820778811">
          <w:marLeft w:val="1800"/>
          <w:marRight w:val="0"/>
          <w:marTop w:val="91"/>
          <w:marBottom w:val="0"/>
          <w:divBdr>
            <w:top w:val="none" w:sz="0" w:space="0" w:color="auto"/>
            <w:left w:val="none" w:sz="0" w:space="0" w:color="auto"/>
            <w:bottom w:val="none" w:sz="0" w:space="0" w:color="auto"/>
            <w:right w:val="none" w:sz="0" w:space="0" w:color="auto"/>
          </w:divBdr>
        </w:div>
        <w:div w:id="351297127">
          <w:marLeft w:val="1166"/>
          <w:marRight w:val="0"/>
          <w:marTop w:val="82"/>
          <w:marBottom w:val="0"/>
          <w:divBdr>
            <w:top w:val="none" w:sz="0" w:space="0" w:color="auto"/>
            <w:left w:val="none" w:sz="0" w:space="0" w:color="auto"/>
            <w:bottom w:val="none" w:sz="0" w:space="0" w:color="auto"/>
            <w:right w:val="none" w:sz="0" w:space="0" w:color="auto"/>
          </w:divBdr>
        </w:div>
        <w:div w:id="1657954776">
          <w:marLeft w:val="1800"/>
          <w:marRight w:val="0"/>
          <w:marTop w:val="91"/>
          <w:marBottom w:val="0"/>
          <w:divBdr>
            <w:top w:val="none" w:sz="0" w:space="0" w:color="auto"/>
            <w:left w:val="none" w:sz="0" w:space="0" w:color="auto"/>
            <w:bottom w:val="none" w:sz="0" w:space="0" w:color="auto"/>
            <w:right w:val="none" w:sz="0" w:space="0" w:color="auto"/>
          </w:divBdr>
        </w:div>
        <w:div w:id="311451953">
          <w:marLeft w:val="1166"/>
          <w:marRight w:val="0"/>
          <w:marTop w:val="82"/>
          <w:marBottom w:val="0"/>
          <w:divBdr>
            <w:top w:val="none" w:sz="0" w:space="0" w:color="auto"/>
            <w:left w:val="none" w:sz="0" w:space="0" w:color="auto"/>
            <w:bottom w:val="none" w:sz="0" w:space="0" w:color="auto"/>
            <w:right w:val="none" w:sz="0" w:space="0" w:color="auto"/>
          </w:divBdr>
        </w:div>
        <w:div w:id="2064020853">
          <w:marLeft w:val="1800"/>
          <w:marRight w:val="0"/>
          <w:marTop w:val="91"/>
          <w:marBottom w:val="0"/>
          <w:divBdr>
            <w:top w:val="none" w:sz="0" w:space="0" w:color="auto"/>
            <w:left w:val="none" w:sz="0" w:space="0" w:color="auto"/>
            <w:bottom w:val="none" w:sz="0" w:space="0" w:color="auto"/>
            <w:right w:val="none" w:sz="0" w:space="0" w:color="auto"/>
          </w:divBdr>
        </w:div>
      </w:divsChild>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58477220">
      <w:bodyDiv w:val="1"/>
      <w:marLeft w:val="0"/>
      <w:marRight w:val="0"/>
      <w:marTop w:val="0"/>
      <w:marBottom w:val="0"/>
      <w:divBdr>
        <w:top w:val="none" w:sz="0" w:space="0" w:color="auto"/>
        <w:left w:val="none" w:sz="0" w:space="0" w:color="auto"/>
        <w:bottom w:val="none" w:sz="0" w:space="0" w:color="auto"/>
        <w:right w:val="none" w:sz="0" w:space="0" w:color="auto"/>
      </w:divBdr>
      <w:divsChild>
        <w:div w:id="272589499">
          <w:marLeft w:val="547"/>
          <w:marRight w:val="0"/>
          <w:marTop w:val="120"/>
          <w:marBottom w:val="0"/>
          <w:divBdr>
            <w:top w:val="none" w:sz="0" w:space="0" w:color="auto"/>
            <w:left w:val="none" w:sz="0" w:space="0" w:color="auto"/>
            <w:bottom w:val="none" w:sz="0" w:space="0" w:color="auto"/>
            <w:right w:val="none" w:sz="0" w:space="0" w:color="auto"/>
          </w:divBdr>
        </w:div>
        <w:div w:id="1073890658">
          <w:marLeft w:val="1166"/>
          <w:marRight w:val="0"/>
          <w:marTop w:val="106"/>
          <w:marBottom w:val="0"/>
          <w:divBdr>
            <w:top w:val="none" w:sz="0" w:space="0" w:color="auto"/>
            <w:left w:val="none" w:sz="0" w:space="0" w:color="auto"/>
            <w:bottom w:val="none" w:sz="0" w:space="0" w:color="auto"/>
            <w:right w:val="none" w:sz="0" w:space="0" w:color="auto"/>
          </w:divBdr>
        </w:div>
        <w:div w:id="630599044">
          <w:marLeft w:val="1166"/>
          <w:marRight w:val="0"/>
          <w:marTop w:val="106"/>
          <w:marBottom w:val="0"/>
          <w:divBdr>
            <w:top w:val="none" w:sz="0" w:space="0" w:color="auto"/>
            <w:left w:val="none" w:sz="0" w:space="0" w:color="auto"/>
            <w:bottom w:val="none" w:sz="0" w:space="0" w:color="auto"/>
            <w:right w:val="none" w:sz="0" w:space="0" w:color="auto"/>
          </w:divBdr>
        </w:div>
        <w:div w:id="1010840778">
          <w:marLeft w:val="1166"/>
          <w:marRight w:val="0"/>
          <w:marTop w:val="106"/>
          <w:marBottom w:val="0"/>
          <w:divBdr>
            <w:top w:val="none" w:sz="0" w:space="0" w:color="auto"/>
            <w:left w:val="none" w:sz="0" w:space="0" w:color="auto"/>
            <w:bottom w:val="none" w:sz="0" w:space="0" w:color="auto"/>
            <w:right w:val="none" w:sz="0" w:space="0" w:color="auto"/>
          </w:divBdr>
        </w:div>
      </w:divsChild>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283610447">
      <w:bodyDiv w:val="1"/>
      <w:marLeft w:val="0"/>
      <w:marRight w:val="0"/>
      <w:marTop w:val="0"/>
      <w:marBottom w:val="0"/>
      <w:divBdr>
        <w:top w:val="none" w:sz="0" w:space="0" w:color="auto"/>
        <w:left w:val="none" w:sz="0" w:space="0" w:color="auto"/>
        <w:bottom w:val="none" w:sz="0" w:space="0" w:color="auto"/>
        <w:right w:val="none" w:sz="0" w:space="0" w:color="auto"/>
      </w:divBdr>
      <w:divsChild>
        <w:div w:id="902178275">
          <w:marLeft w:val="547"/>
          <w:marRight w:val="0"/>
          <w:marTop w:val="96"/>
          <w:marBottom w:val="0"/>
          <w:divBdr>
            <w:top w:val="none" w:sz="0" w:space="0" w:color="auto"/>
            <w:left w:val="none" w:sz="0" w:space="0" w:color="auto"/>
            <w:bottom w:val="none" w:sz="0" w:space="0" w:color="auto"/>
            <w:right w:val="none" w:sz="0" w:space="0" w:color="auto"/>
          </w:divBdr>
        </w:div>
        <w:div w:id="567884137">
          <w:marLeft w:val="1166"/>
          <w:marRight w:val="0"/>
          <w:marTop w:val="86"/>
          <w:marBottom w:val="0"/>
          <w:divBdr>
            <w:top w:val="none" w:sz="0" w:space="0" w:color="auto"/>
            <w:left w:val="none" w:sz="0" w:space="0" w:color="auto"/>
            <w:bottom w:val="none" w:sz="0" w:space="0" w:color="auto"/>
            <w:right w:val="none" w:sz="0" w:space="0" w:color="auto"/>
          </w:divBdr>
        </w:div>
        <w:div w:id="1072240962">
          <w:marLeft w:val="1800"/>
          <w:marRight w:val="0"/>
          <w:marTop w:val="86"/>
          <w:marBottom w:val="0"/>
          <w:divBdr>
            <w:top w:val="none" w:sz="0" w:space="0" w:color="auto"/>
            <w:left w:val="none" w:sz="0" w:space="0" w:color="auto"/>
            <w:bottom w:val="none" w:sz="0" w:space="0" w:color="auto"/>
            <w:right w:val="none" w:sz="0" w:space="0" w:color="auto"/>
          </w:divBdr>
        </w:div>
        <w:div w:id="956569607">
          <w:marLeft w:val="1166"/>
          <w:marRight w:val="0"/>
          <w:marTop w:val="86"/>
          <w:marBottom w:val="0"/>
          <w:divBdr>
            <w:top w:val="none" w:sz="0" w:space="0" w:color="auto"/>
            <w:left w:val="none" w:sz="0" w:space="0" w:color="auto"/>
            <w:bottom w:val="none" w:sz="0" w:space="0" w:color="auto"/>
            <w:right w:val="none" w:sz="0" w:space="0" w:color="auto"/>
          </w:divBdr>
        </w:div>
        <w:div w:id="808861890">
          <w:marLeft w:val="1800"/>
          <w:marRight w:val="0"/>
          <w:marTop w:val="86"/>
          <w:marBottom w:val="0"/>
          <w:divBdr>
            <w:top w:val="none" w:sz="0" w:space="0" w:color="auto"/>
            <w:left w:val="none" w:sz="0" w:space="0" w:color="auto"/>
            <w:bottom w:val="none" w:sz="0" w:space="0" w:color="auto"/>
            <w:right w:val="none" w:sz="0" w:space="0" w:color="auto"/>
          </w:divBdr>
        </w:div>
        <w:div w:id="334652518">
          <w:marLeft w:val="1800"/>
          <w:marRight w:val="0"/>
          <w:marTop w:val="86"/>
          <w:marBottom w:val="0"/>
          <w:divBdr>
            <w:top w:val="none" w:sz="0" w:space="0" w:color="auto"/>
            <w:left w:val="none" w:sz="0" w:space="0" w:color="auto"/>
            <w:bottom w:val="none" w:sz="0" w:space="0" w:color="auto"/>
            <w:right w:val="none" w:sz="0" w:space="0" w:color="auto"/>
          </w:divBdr>
        </w:div>
      </w:divsChild>
    </w:div>
    <w:div w:id="1298409935">
      <w:bodyDiv w:val="1"/>
      <w:marLeft w:val="0"/>
      <w:marRight w:val="0"/>
      <w:marTop w:val="0"/>
      <w:marBottom w:val="0"/>
      <w:divBdr>
        <w:top w:val="none" w:sz="0" w:space="0" w:color="auto"/>
        <w:left w:val="none" w:sz="0" w:space="0" w:color="auto"/>
        <w:bottom w:val="none" w:sz="0" w:space="0" w:color="auto"/>
        <w:right w:val="none" w:sz="0" w:space="0" w:color="auto"/>
      </w:divBdr>
      <w:divsChild>
        <w:div w:id="214391604">
          <w:marLeft w:val="547"/>
          <w:marRight w:val="0"/>
          <w:marTop w:val="96"/>
          <w:marBottom w:val="0"/>
          <w:divBdr>
            <w:top w:val="none" w:sz="0" w:space="0" w:color="auto"/>
            <w:left w:val="none" w:sz="0" w:space="0" w:color="auto"/>
            <w:bottom w:val="none" w:sz="0" w:space="0" w:color="auto"/>
            <w:right w:val="none" w:sz="0" w:space="0" w:color="auto"/>
          </w:divBdr>
        </w:div>
        <w:div w:id="380175415">
          <w:marLeft w:val="1166"/>
          <w:marRight w:val="0"/>
          <w:marTop w:val="82"/>
          <w:marBottom w:val="0"/>
          <w:divBdr>
            <w:top w:val="none" w:sz="0" w:space="0" w:color="auto"/>
            <w:left w:val="none" w:sz="0" w:space="0" w:color="auto"/>
            <w:bottom w:val="none" w:sz="0" w:space="0" w:color="auto"/>
            <w:right w:val="none" w:sz="0" w:space="0" w:color="auto"/>
          </w:divBdr>
        </w:div>
        <w:div w:id="1269194131">
          <w:marLeft w:val="1166"/>
          <w:marRight w:val="0"/>
          <w:marTop w:val="82"/>
          <w:marBottom w:val="0"/>
          <w:divBdr>
            <w:top w:val="none" w:sz="0" w:space="0" w:color="auto"/>
            <w:left w:val="none" w:sz="0" w:space="0" w:color="auto"/>
            <w:bottom w:val="none" w:sz="0" w:space="0" w:color="auto"/>
            <w:right w:val="none" w:sz="0" w:space="0" w:color="auto"/>
          </w:divBdr>
        </w:div>
        <w:div w:id="152261566">
          <w:marLeft w:val="1166"/>
          <w:marRight w:val="0"/>
          <w:marTop w:val="82"/>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18457519">
      <w:bodyDiv w:val="1"/>
      <w:marLeft w:val="0"/>
      <w:marRight w:val="0"/>
      <w:marTop w:val="0"/>
      <w:marBottom w:val="0"/>
      <w:divBdr>
        <w:top w:val="none" w:sz="0" w:space="0" w:color="auto"/>
        <w:left w:val="none" w:sz="0" w:space="0" w:color="auto"/>
        <w:bottom w:val="none" w:sz="0" w:space="0" w:color="auto"/>
        <w:right w:val="none" w:sz="0" w:space="0" w:color="auto"/>
      </w:divBdr>
      <w:divsChild>
        <w:div w:id="588468074">
          <w:marLeft w:val="1800"/>
          <w:marRight w:val="0"/>
          <w:marTop w:val="77"/>
          <w:marBottom w:val="0"/>
          <w:divBdr>
            <w:top w:val="none" w:sz="0" w:space="0" w:color="auto"/>
            <w:left w:val="none" w:sz="0" w:space="0" w:color="auto"/>
            <w:bottom w:val="none" w:sz="0" w:space="0" w:color="auto"/>
            <w:right w:val="none" w:sz="0" w:space="0" w:color="auto"/>
          </w:divBdr>
        </w:div>
        <w:div w:id="371729376">
          <w:marLeft w:val="1800"/>
          <w:marRight w:val="0"/>
          <w:marTop w:val="77"/>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1998854">
      <w:bodyDiv w:val="1"/>
      <w:marLeft w:val="0"/>
      <w:marRight w:val="0"/>
      <w:marTop w:val="0"/>
      <w:marBottom w:val="0"/>
      <w:divBdr>
        <w:top w:val="none" w:sz="0" w:space="0" w:color="auto"/>
        <w:left w:val="none" w:sz="0" w:space="0" w:color="auto"/>
        <w:bottom w:val="none" w:sz="0" w:space="0" w:color="auto"/>
        <w:right w:val="none" w:sz="0" w:space="0" w:color="auto"/>
      </w:divBdr>
    </w:div>
    <w:div w:id="1390837114">
      <w:bodyDiv w:val="1"/>
      <w:marLeft w:val="0"/>
      <w:marRight w:val="0"/>
      <w:marTop w:val="0"/>
      <w:marBottom w:val="0"/>
      <w:divBdr>
        <w:top w:val="none" w:sz="0" w:space="0" w:color="auto"/>
        <w:left w:val="none" w:sz="0" w:space="0" w:color="auto"/>
        <w:bottom w:val="none" w:sz="0" w:space="0" w:color="auto"/>
        <w:right w:val="none" w:sz="0" w:space="0" w:color="auto"/>
      </w:divBdr>
      <w:divsChild>
        <w:div w:id="83260683">
          <w:marLeft w:val="547"/>
          <w:marRight w:val="0"/>
          <w:marTop w:val="96"/>
          <w:marBottom w:val="0"/>
          <w:divBdr>
            <w:top w:val="none" w:sz="0" w:space="0" w:color="auto"/>
            <w:left w:val="none" w:sz="0" w:space="0" w:color="auto"/>
            <w:bottom w:val="none" w:sz="0" w:space="0" w:color="auto"/>
            <w:right w:val="none" w:sz="0" w:space="0" w:color="auto"/>
          </w:divBdr>
        </w:div>
      </w:divsChild>
    </w:div>
    <w:div w:id="1393430126">
      <w:bodyDiv w:val="1"/>
      <w:marLeft w:val="0"/>
      <w:marRight w:val="0"/>
      <w:marTop w:val="0"/>
      <w:marBottom w:val="0"/>
      <w:divBdr>
        <w:top w:val="none" w:sz="0" w:space="0" w:color="auto"/>
        <w:left w:val="none" w:sz="0" w:space="0" w:color="auto"/>
        <w:bottom w:val="none" w:sz="0" w:space="0" w:color="auto"/>
        <w:right w:val="none" w:sz="0" w:space="0" w:color="auto"/>
      </w:divBdr>
      <w:divsChild>
        <w:div w:id="2043436720">
          <w:marLeft w:val="547"/>
          <w:marRight w:val="0"/>
          <w:marTop w:val="120"/>
          <w:marBottom w:val="0"/>
          <w:divBdr>
            <w:top w:val="none" w:sz="0" w:space="0" w:color="auto"/>
            <w:left w:val="none" w:sz="0" w:space="0" w:color="auto"/>
            <w:bottom w:val="none" w:sz="0" w:space="0" w:color="auto"/>
            <w:right w:val="none" w:sz="0" w:space="0" w:color="auto"/>
          </w:divBdr>
        </w:div>
        <w:div w:id="440228149">
          <w:marLeft w:val="1166"/>
          <w:marRight w:val="0"/>
          <w:marTop w:val="106"/>
          <w:marBottom w:val="0"/>
          <w:divBdr>
            <w:top w:val="none" w:sz="0" w:space="0" w:color="auto"/>
            <w:left w:val="none" w:sz="0" w:space="0" w:color="auto"/>
            <w:bottom w:val="none" w:sz="0" w:space="0" w:color="auto"/>
            <w:right w:val="none" w:sz="0" w:space="0" w:color="auto"/>
          </w:divBdr>
        </w:div>
        <w:div w:id="823741560">
          <w:marLeft w:val="1166"/>
          <w:marRight w:val="0"/>
          <w:marTop w:val="106"/>
          <w:marBottom w:val="0"/>
          <w:divBdr>
            <w:top w:val="none" w:sz="0" w:space="0" w:color="auto"/>
            <w:left w:val="none" w:sz="0" w:space="0" w:color="auto"/>
            <w:bottom w:val="none" w:sz="0" w:space="0" w:color="auto"/>
            <w:right w:val="none" w:sz="0" w:space="0" w:color="auto"/>
          </w:divBdr>
        </w:div>
        <w:div w:id="1562447838">
          <w:marLeft w:val="1166"/>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193681">
      <w:bodyDiv w:val="1"/>
      <w:marLeft w:val="0"/>
      <w:marRight w:val="0"/>
      <w:marTop w:val="0"/>
      <w:marBottom w:val="0"/>
      <w:divBdr>
        <w:top w:val="none" w:sz="0" w:space="0" w:color="auto"/>
        <w:left w:val="none" w:sz="0" w:space="0" w:color="auto"/>
        <w:bottom w:val="none" w:sz="0" w:space="0" w:color="auto"/>
        <w:right w:val="none" w:sz="0" w:space="0" w:color="auto"/>
      </w:divBdr>
    </w:div>
    <w:div w:id="1415325423">
      <w:bodyDiv w:val="1"/>
      <w:marLeft w:val="0"/>
      <w:marRight w:val="0"/>
      <w:marTop w:val="0"/>
      <w:marBottom w:val="0"/>
      <w:divBdr>
        <w:top w:val="none" w:sz="0" w:space="0" w:color="auto"/>
        <w:left w:val="none" w:sz="0" w:space="0" w:color="auto"/>
        <w:bottom w:val="none" w:sz="0" w:space="0" w:color="auto"/>
        <w:right w:val="none" w:sz="0" w:space="0" w:color="auto"/>
      </w:divBdr>
      <w:divsChild>
        <w:div w:id="1006252420">
          <w:marLeft w:val="547"/>
          <w:marRight w:val="0"/>
          <w:marTop w:val="144"/>
          <w:marBottom w:val="0"/>
          <w:divBdr>
            <w:top w:val="none" w:sz="0" w:space="0" w:color="auto"/>
            <w:left w:val="none" w:sz="0" w:space="0" w:color="auto"/>
            <w:bottom w:val="none" w:sz="0" w:space="0" w:color="auto"/>
            <w:right w:val="none" w:sz="0" w:space="0" w:color="auto"/>
          </w:divBdr>
        </w:div>
        <w:div w:id="1235043859">
          <w:marLeft w:val="1166"/>
          <w:marRight w:val="0"/>
          <w:marTop w:val="125"/>
          <w:marBottom w:val="0"/>
          <w:divBdr>
            <w:top w:val="none" w:sz="0" w:space="0" w:color="auto"/>
            <w:left w:val="none" w:sz="0" w:space="0" w:color="auto"/>
            <w:bottom w:val="none" w:sz="0" w:space="0" w:color="auto"/>
            <w:right w:val="none" w:sz="0" w:space="0" w:color="auto"/>
          </w:divBdr>
        </w:div>
        <w:div w:id="1247689695">
          <w:marLeft w:val="1166"/>
          <w:marRight w:val="0"/>
          <w:marTop w:val="125"/>
          <w:marBottom w:val="0"/>
          <w:divBdr>
            <w:top w:val="none" w:sz="0" w:space="0" w:color="auto"/>
            <w:left w:val="none" w:sz="0" w:space="0" w:color="auto"/>
            <w:bottom w:val="none" w:sz="0" w:space="0" w:color="auto"/>
            <w:right w:val="none" w:sz="0" w:space="0" w:color="auto"/>
          </w:divBdr>
        </w:div>
        <w:div w:id="1372651642">
          <w:marLeft w:val="1166"/>
          <w:marRight w:val="0"/>
          <w:marTop w:val="125"/>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604340">
      <w:bodyDiv w:val="1"/>
      <w:marLeft w:val="0"/>
      <w:marRight w:val="0"/>
      <w:marTop w:val="0"/>
      <w:marBottom w:val="0"/>
      <w:divBdr>
        <w:top w:val="none" w:sz="0" w:space="0" w:color="auto"/>
        <w:left w:val="none" w:sz="0" w:space="0" w:color="auto"/>
        <w:bottom w:val="none" w:sz="0" w:space="0" w:color="auto"/>
        <w:right w:val="none" w:sz="0" w:space="0" w:color="auto"/>
      </w:divBdr>
      <w:divsChild>
        <w:div w:id="1362977188">
          <w:marLeft w:val="547"/>
          <w:marRight w:val="0"/>
          <w:marTop w:val="96"/>
          <w:marBottom w:val="0"/>
          <w:divBdr>
            <w:top w:val="none" w:sz="0" w:space="0" w:color="auto"/>
            <w:left w:val="none" w:sz="0" w:space="0" w:color="auto"/>
            <w:bottom w:val="none" w:sz="0" w:space="0" w:color="auto"/>
            <w:right w:val="none" w:sz="0" w:space="0" w:color="auto"/>
          </w:divBdr>
        </w:div>
        <w:div w:id="13501549">
          <w:marLeft w:val="1166"/>
          <w:marRight w:val="0"/>
          <w:marTop w:val="86"/>
          <w:marBottom w:val="0"/>
          <w:divBdr>
            <w:top w:val="none" w:sz="0" w:space="0" w:color="auto"/>
            <w:left w:val="none" w:sz="0" w:space="0" w:color="auto"/>
            <w:bottom w:val="none" w:sz="0" w:space="0" w:color="auto"/>
            <w:right w:val="none" w:sz="0" w:space="0" w:color="auto"/>
          </w:divBdr>
        </w:div>
        <w:div w:id="1823084707">
          <w:marLeft w:val="1166"/>
          <w:marRight w:val="0"/>
          <w:marTop w:val="86"/>
          <w:marBottom w:val="0"/>
          <w:divBdr>
            <w:top w:val="none" w:sz="0" w:space="0" w:color="auto"/>
            <w:left w:val="none" w:sz="0" w:space="0" w:color="auto"/>
            <w:bottom w:val="none" w:sz="0" w:space="0" w:color="auto"/>
            <w:right w:val="none" w:sz="0" w:space="0" w:color="auto"/>
          </w:divBdr>
        </w:div>
      </w:divsChild>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00005126">
      <w:bodyDiv w:val="1"/>
      <w:marLeft w:val="0"/>
      <w:marRight w:val="0"/>
      <w:marTop w:val="0"/>
      <w:marBottom w:val="0"/>
      <w:divBdr>
        <w:top w:val="none" w:sz="0" w:space="0" w:color="auto"/>
        <w:left w:val="none" w:sz="0" w:space="0" w:color="auto"/>
        <w:bottom w:val="none" w:sz="0" w:space="0" w:color="auto"/>
        <w:right w:val="none" w:sz="0" w:space="0" w:color="auto"/>
      </w:divBdr>
      <w:divsChild>
        <w:div w:id="249854700">
          <w:marLeft w:val="0"/>
          <w:marRight w:val="0"/>
          <w:marTop w:val="0"/>
          <w:marBottom w:val="0"/>
          <w:divBdr>
            <w:top w:val="none" w:sz="0" w:space="0" w:color="auto"/>
            <w:left w:val="none" w:sz="0" w:space="0" w:color="auto"/>
            <w:bottom w:val="none" w:sz="0" w:space="0" w:color="auto"/>
            <w:right w:val="none" w:sz="0" w:space="0" w:color="auto"/>
          </w:divBdr>
        </w:div>
      </w:divsChild>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960510">
      <w:bodyDiv w:val="1"/>
      <w:marLeft w:val="0"/>
      <w:marRight w:val="0"/>
      <w:marTop w:val="0"/>
      <w:marBottom w:val="0"/>
      <w:divBdr>
        <w:top w:val="none" w:sz="0" w:space="0" w:color="auto"/>
        <w:left w:val="none" w:sz="0" w:space="0" w:color="auto"/>
        <w:bottom w:val="none" w:sz="0" w:space="0" w:color="auto"/>
        <w:right w:val="none" w:sz="0" w:space="0" w:color="auto"/>
      </w:divBdr>
      <w:divsChild>
        <w:div w:id="164907335">
          <w:marLeft w:val="1166"/>
          <w:marRight w:val="0"/>
          <w:marTop w:val="86"/>
          <w:marBottom w:val="0"/>
          <w:divBdr>
            <w:top w:val="none" w:sz="0" w:space="0" w:color="auto"/>
            <w:left w:val="none" w:sz="0" w:space="0" w:color="auto"/>
            <w:bottom w:val="none" w:sz="0" w:space="0" w:color="auto"/>
            <w:right w:val="none" w:sz="0" w:space="0" w:color="auto"/>
          </w:divBdr>
        </w:div>
        <w:div w:id="2022585974">
          <w:marLeft w:val="1166"/>
          <w:marRight w:val="0"/>
          <w:marTop w:val="86"/>
          <w:marBottom w:val="0"/>
          <w:divBdr>
            <w:top w:val="none" w:sz="0" w:space="0" w:color="auto"/>
            <w:left w:val="none" w:sz="0" w:space="0" w:color="auto"/>
            <w:bottom w:val="none" w:sz="0" w:space="0" w:color="auto"/>
            <w:right w:val="none" w:sz="0" w:space="0" w:color="auto"/>
          </w:divBdr>
        </w:div>
        <w:div w:id="883179086">
          <w:marLeft w:val="1800"/>
          <w:marRight w:val="0"/>
          <w:marTop w:val="72"/>
          <w:marBottom w:val="0"/>
          <w:divBdr>
            <w:top w:val="none" w:sz="0" w:space="0" w:color="auto"/>
            <w:left w:val="none" w:sz="0" w:space="0" w:color="auto"/>
            <w:bottom w:val="none" w:sz="0" w:space="0" w:color="auto"/>
            <w:right w:val="none" w:sz="0" w:space="0" w:color="auto"/>
          </w:divBdr>
        </w:div>
        <w:div w:id="1906918180">
          <w:marLeft w:val="1800"/>
          <w:marRight w:val="0"/>
          <w:marTop w:val="72"/>
          <w:marBottom w:val="0"/>
          <w:divBdr>
            <w:top w:val="none" w:sz="0" w:space="0" w:color="auto"/>
            <w:left w:val="none" w:sz="0" w:space="0" w:color="auto"/>
            <w:bottom w:val="none" w:sz="0" w:space="0" w:color="auto"/>
            <w:right w:val="none" w:sz="0" w:space="0" w:color="auto"/>
          </w:divBdr>
        </w:div>
        <w:div w:id="986126333">
          <w:marLeft w:val="1800"/>
          <w:marRight w:val="0"/>
          <w:marTop w:val="72"/>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93802557">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582435">
      <w:bodyDiv w:val="1"/>
      <w:marLeft w:val="0"/>
      <w:marRight w:val="0"/>
      <w:marTop w:val="0"/>
      <w:marBottom w:val="0"/>
      <w:divBdr>
        <w:top w:val="none" w:sz="0" w:space="0" w:color="auto"/>
        <w:left w:val="none" w:sz="0" w:space="0" w:color="auto"/>
        <w:bottom w:val="none" w:sz="0" w:space="0" w:color="auto"/>
        <w:right w:val="none" w:sz="0" w:space="0" w:color="auto"/>
      </w:divBdr>
      <w:divsChild>
        <w:div w:id="57553352">
          <w:marLeft w:val="547"/>
          <w:marRight w:val="0"/>
          <w:marTop w:val="120"/>
          <w:marBottom w:val="0"/>
          <w:divBdr>
            <w:top w:val="none" w:sz="0" w:space="0" w:color="auto"/>
            <w:left w:val="none" w:sz="0" w:space="0" w:color="auto"/>
            <w:bottom w:val="none" w:sz="0" w:space="0" w:color="auto"/>
            <w:right w:val="none" w:sz="0" w:space="0" w:color="auto"/>
          </w:divBdr>
        </w:div>
        <w:div w:id="486094879">
          <w:marLeft w:val="1166"/>
          <w:marRight w:val="0"/>
          <w:marTop w:val="106"/>
          <w:marBottom w:val="0"/>
          <w:divBdr>
            <w:top w:val="none" w:sz="0" w:space="0" w:color="auto"/>
            <w:left w:val="none" w:sz="0" w:space="0" w:color="auto"/>
            <w:bottom w:val="none" w:sz="0" w:space="0" w:color="auto"/>
            <w:right w:val="none" w:sz="0" w:space="0" w:color="auto"/>
          </w:divBdr>
        </w:div>
        <w:div w:id="1350985460">
          <w:marLeft w:val="1166"/>
          <w:marRight w:val="0"/>
          <w:marTop w:val="106"/>
          <w:marBottom w:val="0"/>
          <w:divBdr>
            <w:top w:val="none" w:sz="0" w:space="0" w:color="auto"/>
            <w:left w:val="none" w:sz="0" w:space="0" w:color="auto"/>
            <w:bottom w:val="none" w:sz="0" w:space="0" w:color="auto"/>
            <w:right w:val="none" w:sz="0" w:space="0" w:color="auto"/>
          </w:divBdr>
        </w:div>
        <w:div w:id="2071924893">
          <w:marLeft w:val="1166"/>
          <w:marRight w:val="0"/>
          <w:marTop w:val="106"/>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47495380">
      <w:bodyDiv w:val="1"/>
      <w:marLeft w:val="0"/>
      <w:marRight w:val="0"/>
      <w:marTop w:val="0"/>
      <w:marBottom w:val="0"/>
      <w:divBdr>
        <w:top w:val="none" w:sz="0" w:space="0" w:color="auto"/>
        <w:left w:val="none" w:sz="0" w:space="0" w:color="auto"/>
        <w:bottom w:val="none" w:sz="0" w:space="0" w:color="auto"/>
        <w:right w:val="none" w:sz="0" w:space="0" w:color="auto"/>
      </w:divBdr>
      <w:divsChild>
        <w:div w:id="1807620029">
          <w:marLeft w:val="1166"/>
          <w:marRight w:val="0"/>
          <w:marTop w:val="62"/>
          <w:marBottom w:val="0"/>
          <w:divBdr>
            <w:top w:val="none" w:sz="0" w:space="0" w:color="auto"/>
            <w:left w:val="none" w:sz="0" w:space="0" w:color="auto"/>
            <w:bottom w:val="none" w:sz="0" w:space="0" w:color="auto"/>
            <w:right w:val="none" w:sz="0" w:space="0" w:color="auto"/>
          </w:divBdr>
        </w:div>
        <w:div w:id="82336988">
          <w:marLeft w:val="1800"/>
          <w:marRight w:val="0"/>
          <w:marTop w:val="48"/>
          <w:marBottom w:val="0"/>
          <w:divBdr>
            <w:top w:val="none" w:sz="0" w:space="0" w:color="auto"/>
            <w:left w:val="none" w:sz="0" w:space="0" w:color="auto"/>
            <w:bottom w:val="none" w:sz="0" w:space="0" w:color="auto"/>
            <w:right w:val="none" w:sz="0" w:space="0" w:color="auto"/>
          </w:divBdr>
        </w:div>
        <w:div w:id="206115170">
          <w:marLeft w:val="2520"/>
          <w:marRight w:val="0"/>
          <w:marTop w:val="48"/>
          <w:marBottom w:val="0"/>
          <w:divBdr>
            <w:top w:val="none" w:sz="0" w:space="0" w:color="auto"/>
            <w:left w:val="none" w:sz="0" w:space="0" w:color="auto"/>
            <w:bottom w:val="none" w:sz="0" w:space="0" w:color="auto"/>
            <w:right w:val="none" w:sz="0" w:space="0" w:color="auto"/>
          </w:divBdr>
        </w:div>
        <w:div w:id="1543205642">
          <w:marLeft w:val="1800"/>
          <w:marRight w:val="0"/>
          <w:marTop w:val="48"/>
          <w:marBottom w:val="0"/>
          <w:divBdr>
            <w:top w:val="none" w:sz="0" w:space="0" w:color="auto"/>
            <w:left w:val="none" w:sz="0" w:space="0" w:color="auto"/>
            <w:bottom w:val="none" w:sz="0" w:space="0" w:color="auto"/>
            <w:right w:val="none" w:sz="0" w:space="0" w:color="auto"/>
          </w:divBdr>
        </w:div>
        <w:div w:id="1462113292">
          <w:marLeft w:val="2520"/>
          <w:marRight w:val="0"/>
          <w:marTop w:val="48"/>
          <w:marBottom w:val="0"/>
          <w:divBdr>
            <w:top w:val="none" w:sz="0" w:space="0" w:color="auto"/>
            <w:left w:val="none" w:sz="0" w:space="0" w:color="auto"/>
            <w:bottom w:val="none" w:sz="0" w:space="0" w:color="auto"/>
            <w:right w:val="none" w:sz="0" w:space="0" w:color="auto"/>
          </w:divBdr>
        </w:div>
        <w:div w:id="1502964339">
          <w:marLeft w:val="1166"/>
          <w:marRight w:val="0"/>
          <w:marTop w:val="62"/>
          <w:marBottom w:val="0"/>
          <w:divBdr>
            <w:top w:val="none" w:sz="0" w:space="0" w:color="auto"/>
            <w:left w:val="none" w:sz="0" w:space="0" w:color="auto"/>
            <w:bottom w:val="none" w:sz="0" w:space="0" w:color="auto"/>
            <w:right w:val="none" w:sz="0" w:space="0" w:color="auto"/>
          </w:divBdr>
        </w:div>
        <w:div w:id="2092778832">
          <w:marLeft w:val="1800"/>
          <w:marRight w:val="0"/>
          <w:marTop w:val="48"/>
          <w:marBottom w:val="0"/>
          <w:divBdr>
            <w:top w:val="none" w:sz="0" w:space="0" w:color="auto"/>
            <w:left w:val="none" w:sz="0" w:space="0" w:color="auto"/>
            <w:bottom w:val="none" w:sz="0" w:space="0" w:color="auto"/>
            <w:right w:val="none" w:sz="0" w:space="0" w:color="auto"/>
          </w:divBdr>
        </w:div>
        <w:div w:id="227151469">
          <w:marLeft w:val="2520"/>
          <w:marRight w:val="0"/>
          <w:marTop w:val="48"/>
          <w:marBottom w:val="0"/>
          <w:divBdr>
            <w:top w:val="none" w:sz="0" w:space="0" w:color="auto"/>
            <w:left w:val="none" w:sz="0" w:space="0" w:color="auto"/>
            <w:bottom w:val="none" w:sz="0" w:space="0" w:color="auto"/>
            <w:right w:val="none" w:sz="0" w:space="0" w:color="auto"/>
          </w:divBdr>
        </w:div>
        <w:div w:id="859850956">
          <w:marLeft w:val="1800"/>
          <w:marRight w:val="0"/>
          <w:marTop w:val="48"/>
          <w:marBottom w:val="0"/>
          <w:divBdr>
            <w:top w:val="none" w:sz="0" w:space="0" w:color="auto"/>
            <w:left w:val="none" w:sz="0" w:space="0" w:color="auto"/>
            <w:bottom w:val="none" w:sz="0" w:space="0" w:color="auto"/>
            <w:right w:val="none" w:sz="0" w:space="0" w:color="auto"/>
          </w:divBdr>
        </w:div>
        <w:div w:id="637566199">
          <w:marLeft w:val="2520"/>
          <w:marRight w:val="0"/>
          <w:marTop w:val="48"/>
          <w:marBottom w:val="0"/>
          <w:divBdr>
            <w:top w:val="none" w:sz="0" w:space="0" w:color="auto"/>
            <w:left w:val="none" w:sz="0" w:space="0" w:color="auto"/>
            <w:bottom w:val="none" w:sz="0" w:space="0" w:color="auto"/>
            <w:right w:val="none" w:sz="0" w:space="0" w:color="auto"/>
          </w:divBdr>
        </w:div>
        <w:div w:id="990017877">
          <w:marLeft w:val="1166"/>
          <w:marRight w:val="0"/>
          <w:marTop w:val="62"/>
          <w:marBottom w:val="0"/>
          <w:divBdr>
            <w:top w:val="none" w:sz="0" w:space="0" w:color="auto"/>
            <w:left w:val="none" w:sz="0" w:space="0" w:color="auto"/>
            <w:bottom w:val="none" w:sz="0" w:space="0" w:color="auto"/>
            <w:right w:val="none" w:sz="0" w:space="0" w:color="auto"/>
          </w:divBdr>
        </w:div>
        <w:div w:id="1753237260">
          <w:marLeft w:val="1800"/>
          <w:marRight w:val="0"/>
          <w:marTop w:val="48"/>
          <w:marBottom w:val="0"/>
          <w:divBdr>
            <w:top w:val="none" w:sz="0" w:space="0" w:color="auto"/>
            <w:left w:val="none" w:sz="0" w:space="0" w:color="auto"/>
            <w:bottom w:val="none" w:sz="0" w:space="0" w:color="auto"/>
            <w:right w:val="none" w:sz="0" w:space="0" w:color="auto"/>
          </w:divBdr>
        </w:div>
        <w:div w:id="1928150548">
          <w:marLeft w:val="2520"/>
          <w:marRight w:val="0"/>
          <w:marTop w:val="48"/>
          <w:marBottom w:val="0"/>
          <w:divBdr>
            <w:top w:val="none" w:sz="0" w:space="0" w:color="auto"/>
            <w:left w:val="none" w:sz="0" w:space="0" w:color="auto"/>
            <w:bottom w:val="none" w:sz="0" w:space="0" w:color="auto"/>
            <w:right w:val="none" w:sz="0" w:space="0" w:color="auto"/>
          </w:divBdr>
        </w:div>
        <w:div w:id="2042825607">
          <w:marLeft w:val="1800"/>
          <w:marRight w:val="0"/>
          <w:marTop w:val="48"/>
          <w:marBottom w:val="0"/>
          <w:divBdr>
            <w:top w:val="none" w:sz="0" w:space="0" w:color="auto"/>
            <w:left w:val="none" w:sz="0" w:space="0" w:color="auto"/>
            <w:bottom w:val="none" w:sz="0" w:space="0" w:color="auto"/>
            <w:right w:val="none" w:sz="0" w:space="0" w:color="auto"/>
          </w:divBdr>
        </w:div>
        <w:div w:id="1102460541">
          <w:marLeft w:val="2520"/>
          <w:marRight w:val="0"/>
          <w:marTop w:val="48"/>
          <w:marBottom w:val="0"/>
          <w:divBdr>
            <w:top w:val="none" w:sz="0" w:space="0" w:color="auto"/>
            <w:left w:val="none" w:sz="0" w:space="0" w:color="auto"/>
            <w:bottom w:val="none" w:sz="0" w:space="0" w:color="auto"/>
            <w:right w:val="none" w:sz="0" w:space="0" w:color="auto"/>
          </w:divBdr>
        </w:div>
        <w:div w:id="1553229628">
          <w:marLeft w:val="1166"/>
          <w:marRight w:val="0"/>
          <w:marTop w:val="62"/>
          <w:marBottom w:val="0"/>
          <w:divBdr>
            <w:top w:val="none" w:sz="0" w:space="0" w:color="auto"/>
            <w:left w:val="none" w:sz="0" w:space="0" w:color="auto"/>
            <w:bottom w:val="none" w:sz="0" w:space="0" w:color="auto"/>
            <w:right w:val="none" w:sz="0" w:space="0" w:color="auto"/>
          </w:divBdr>
        </w:div>
        <w:div w:id="1178883390">
          <w:marLeft w:val="1800"/>
          <w:marRight w:val="0"/>
          <w:marTop w:val="48"/>
          <w:marBottom w:val="0"/>
          <w:divBdr>
            <w:top w:val="none" w:sz="0" w:space="0" w:color="auto"/>
            <w:left w:val="none" w:sz="0" w:space="0" w:color="auto"/>
            <w:bottom w:val="none" w:sz="0" w:space="0" w:color="auto"/>
            <w:right w:val="none" w:sz="0" w:space="0" w:color="auto"/>
          </w:divBdr>
        </w:div>
        <w:div w:id="972759187">
          <w:marLeft w:val="2520"/>
          <w:marRight w:val="0"/>
          <w:marTop w:val="48"/>
          <w:marBottom w:val="0"/>
          <w:divBdr>
            <w:top w:val="none" w:sz="0" w:space="0" w:color="auto"/>
            <w:left w:val="none" w:sz="0" w:space="0" w:color="auto"/>
            <w:bottom w:val="none" w:sz="0" w:space="0" w:color="auto"/>
            <w:right w:val="none" w:sz="0" w:space="0" w:color="auto"/>
          </w:divBdr>
        </w:div>
        <w:div w:id="1214387156">
          <w:marLeft w:val="1800"/>
          <w:marRight w:val="0"/>
          <w:marTop w:val="48"/>
          <w:marBottom w:val="0"/>
          <w:divBdr>
            <w:top w:val="none" w:sz="0" w:space="0" w:color="auto"/>
            <w:left w:val="none" w:sz="0" w:space="0" w:color="auto"/>
            <w:bottom w:val="none" w:sz="0" w:space="0" w:color="auto"/>
            <w:right w:val="none" w:sz="0" w:space="0" w:color="auto"/>
          </w:divBdr>
        </w:div>
        <w:div w:id="1644578158">
          <w:marLeft w:val="2520"/>
          <w:marRight w:val="0"/>
          <w:marTop w:val="48"/>
          <w:marBottom w:val="0"/>
          <w:divBdr>
            <w:top w:val="none" w:sz="0" w:space="0" w:color="auto"/>
            <w:left w:val="none" w:sz="0" w:space="0" w:color="auto"/>
            <w:bottom w:val="none" w:sz="0" w:space="0" w:color="auto"/>
            <w:right w:val="none" w:sz="0" w:space="0" w:color="auto"/>
          </w:divBdr>
        </w:div>
        <w:div w:id="347680951">
          <w:marLeft w:val="1166"/>
          <w:marRight w:val="0"/>
          <w:marTop w:val="62"/>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5251930">
      <w:bodyDiv w:val="1"/>
      <w:marLeft w:val="0"/>
      <w:marRight w:val="0"/>
      <w:marTop w:val="0"/>
      <w:marBottom w:val="0"/>
      <w:divBdr>
        <w:top w:val="none" w:sz="0" w:space="0" w:color="auto"/>
        <w:left w:val="none" w:sz="0" w:space="0" w:color="auto"/>
        <w:bottom w:val="none" w:sz="0" w:space="0" w:color="auto"/>
        <w:right w:val="none" w:sz="0" w:space="0" w:color="auto"/>
      </w:divBdr>
      <w:divsChild>
        <w:div w:id="827136404">
          <w:marLeft w:val="547"/>
          <w:marRight w:val="0"/>
          <w:marTop w:val="86"/>
          <w:marBottom w:val="0"/>
          <w:divBdr>
            <w:top w:val="none" w:sz="0" w:space="0" w:color="auto"/>
            <w:left w:val="none" w:sz="0" w:space="0" w:color="auto"/>
            <w:bottom w:val="none" w:sz="0" w:space="0" w:color="auto"/>
            <w:right w:val="none" w:sz="0" w:space="0" w:color="auto"/>
          </w:divBdr>
        </w:div>
        <w:div w:id="1210141762">
          <w:marLeft w:val="1166"/>
          <w:marRight w:val="0"/>
          <w:marTop w:val="72"/>
          <w:marBottom w:val="0"/>
          <w:divBdr>
            <w:top w:val="none" w:sz="0" w:space="0" w:color="auto"/>
            <w:left w:val="none" w:sz="0" w:space="0" w:color="auto"/>
            <w:bottom w:val="none" w:sz="0" w:space="0" w:color="auto"/>
            <w:right w:val="none" w:sz="0" w:space="0" w:color="auto"/>
          </w:divBdr>
        </w:div>
        <w:div w:id="624501539">
          <w:marLeft w:val="1166"/>
          <w:marRight w:val="0"/>
          <w:marTop w:val="72"/>
          <w:marBottom w:val="0"/>
          <w:divBdr>
            <w:top w:val="none" w:sz="0" w:space="0" w:color="auto"/>
            <w:left w:val="none" w:sz="0" w:space="0" w:color="auto"/>
            <w:bottom w:val="none" w:sz="0" w:space="0" w:color="auto"/>
            <w:right w:val="none" w:sz="0" w:space="0" w:color="auto"/>
          </w:divBdr>
        </w:div>
        <w:div w:id="2119904444">
          <w:marLeft w:val="1800"/>
          <w:marRight w:val="0"/>
          <w:marTop w:val="62"/>
          <w:marBottom w:val="0"/>
          <w:divBdr>
            <w:top w:val="none" w:sz="0" w:space="0" w:color="auto"/>
            <w:left w:val="none" w:sz="0" w:space="0" w:color="auto"/>
            <w:bottom w:val="none" w:sz="0" w:space="0" w:color="auto"/>
            <w:right w:val="none" w:sz="0" w:space="0" w:color="auto"/>
          </w:divBdr>
        </w:div>
        <w:div w:id="1181353106">
          <w:marLeft w:val="1800"/>
          <w:marRight w:val="0"/>
          <w:marTop w:val="62"/>
          <w:marBottom w:val="0"/>
          <w:divBdr>
            <w:top w:val="none" w:sz="0" w:space="0" w:color="auto"/>
            <w:left w:val="none" w:sz="0" w:space="0" w:color="auto"/>
            <w:bottom w:val="none" w:sz="0" w:space="0" w:color="auto"/>
            <w:right w:val="none" w:sz="0" w:space="0" w:color="auto"/>
          </w:divBdr>
        </w:div>
        <w:div w:id="1007437632">
          <w:marLeft w:val="1166"/>
          <w:marRight w:val="0"/>
          <w:marTop w:val="72"/>
          <w:marBottom w:val="0"/>
          <w:divBdr>
            <w:top w:val="none" w:sz="0" w:space="0" w:color="auto"/>
            <w:left w:val="none" w:sz="0" w:space="0" w:color="auto"/>
            <w:bottom w:val="none" w:sz="0" w:space="0" w:color="auto"/>
            <w:right w:val="none" w:sz="0" w:space="0" w:color="auto"/>
          </w:divBdr>
        </w:div>
        <w:div w:id="1318846841">
          <w:marLeft w:val="1166"/>
          <w:marRight w:val="0"/>
          <w:marTop w:val="72"/>
          <w:marBottom w:val="0"/>
          <w:divBdr>
            <w:top w:val="none" w:sz="0" w:space="0" w:color="auto"/>
            <w:left w:val="none" w:sz="0" w:space="0" w:color="auto"/>
            <w:bottom w:val="none" w:sz="0" w:space="0" w:color="auto"/>
            <w:right w:val="none" w:sz="0" w:space="0" w:color="auto"/>
          </w:divBdr>
        </w:div>
        <w:div w:id="309677208">
          <w:marLeft w:val="1166"/>
          <w:marRight w:val="0"/>
          <w:marTop w:val="72"/>
          <w:marBottom w:val="0"/>
          <w:divBdr>
            <w:top w:val="none" w:sz="0" w:space="0" w:color="auto"/>
            <w:left w:val="none" w:sz="0" w:space="0" w:color="auto"/>
            <w:bottom w:val="none" w:sz="0" w:space="0" w:color="auto"/>
            <w:right w:val="none" w:sz="0" w:space="0" w:color="auto"/>
          </w:divBdr>
        </w:div>
        <w:div w:id="638655933">
          <w:marLeft w:val="1166"/>
          <w:marRight w:val="0"/>
          <w:marTop w:val="72"/>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61579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076470270">
      <w:bodyDiv w:val="1"/>
      <w:marLeft w:val="0"/>
      <w:marRight w:val="0"/>
      <w:marTop w:val="0"/>
      <w:marBottom w:val="0"/>
      <w:divBdr>
        <w:top w:val="none" w:sz="0" w:space="0" w:color="auto"/>
        <w:left w:val="none" w:sz="0" w:space="0" w:color="auto"/>
        <w:bottom w:val="none" w:sz="0" w:space="0" w:color="auto"/>
        <w:right w:val="none" w:sz="0" w:space="0" w:color="auto"/>
      </w:divBdr>
      <w:divsChild>
        <w:div w:id="76249196">
          <w:marLeft w:val="1800"/>
          <w:marRight w:val="0"/>
          <w:marTop w:val="77"/>
          <w:marBottom w:val="0"/>
          <w:divBdr>
            <w:top w:val="none" w:sz="0" w:space="0" w:color="auto"/>
            <w:left w:val="none" w:sz="0" w:space="0" w:color="auto"/>
            <w:bottom w:val="none" w:sz="0" w:space="0" w:color="auto"/>
            <w:right w:val="none" w:sz="0" w:space="0" w:color="auto"/>
          </w:divBdr>
        </w:div>
        <w:div w:id="1398283920">
          <w:marLeft w:val="1800"/>
          <w:marRight w:val="0"/>
          <w:marTop w:val="77"/>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8e/Docs/RP-201343.zip"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38B74F-C33C-47E0-9CBB-D52BA71E0FAA}">
  <ds:schemaRefs>
    <ds:schemaRef ds:uri="http://schemas.openxmlformats.org/officeDocument/2006/bibliography"/>
  </ds:schemaRefs>
</ds:datastoreItem>
</file>

<file path=customXml/itemProps2.xml><?xml version="1.0" encoding="utf-8"?>
<ds:datastoreItem xmlns:ds="http://schemas.openxmlformats.org/officeDocument/2006/customXml" ds:itemID="{12CAB819-0B49-4CA6-864E-0C411389198D}"/>
</file>

<file path=customXml/itemProps3.xml><?xml version="1.0" encoding="utf-8"?>
<ds:datastoreItem xmlns:ds="http://schemas.openxmlformats.org/officeDocument/2006/customXml" ds:itemID="{4481E934-D05E-4A3E-BECC-C6E4A70BE1EB}"/>
</file>

<file path=customXml/itemProps4.xml><?xml version="1.0" encoding="utf-8"?>
<ds:datastoreItem xmlns:ds="http://schemas.openxmlformats.org/officeDocument/2006/customXml" ds:itemID="{134D12CF-4974-4B91-BEDF-6CEB29DDFBF6}"/>
</file>

<file path=docProps/app.xml><?xml version="1.0" encoding="utf-8"?>
<Properties xmlns="http://schemas.openxmlformats.org/officeDocument/2006/extended-properties" xmlns:vt="http://schemas.openxmlformats.org/officeDocument/2006/docPropsVTypes">
  <Template>Normal.dotm</Template>
  <TotalTime>0</TotalTime>
  <Pages>3</Pages>
  <Words>621</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4028</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2021-08-06T09:53:00Z</dcterms:created>
  <dcterms:modified xsi:type="dcterms:W3CDTF">2021-08-06T15:54:00Z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b20d79f4-ca1d-43d1-a5e9-a4c1815c8f58</vt:lpwstr>
  </property>
  <property fmtid="{D5CDD505-2E9C-101B-9397-08002B2CF9AE}" pid="3" name="CTP_TimeStamp">
    <vt:lpwstr>2020-09-24 06:59:58Z</vt:lpwstr>
  </property>
  <property fmtid="{D5CDD505-2E9C-101B-9397-08002B2CF9AE}" pid="4" name="CTP_BU">
    <vt:lpwstr>EXECUTIVE OFFICE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y fmtid="{D5CDD505-2E9C-101B-9397-08002B2CF9AE}" pid="8" name="MSIP_Label_9aa06179-68b3-4e2b-b09b-a2424735516b_Enabled">
    <vt:lpwstr>True</vt:lpwstr>
  </property>
  <property fmtid="{D5CDD505-2E9C-101B-9397-08002B2CF9AE}" pid="9" name="MSIP_Label_9aa06179-68b3-4e2b-b09b-a2424735516b_SiteId">
    <vt:lpwstr>46c98d88-e344-4ed4-8496-4ed7712e255d</vt:lpwstr>
  </property>
  <property fmtid="{D5CDD505-2E9C-101B-9397-08002B2CF9AE}" pid="10" name="MSIP_Label_9aa06179-68b3-4e2b-b09b-a2424735516b_Owner">
    <vt:lpwstr>rui.huang@intel.com</vt:lpwstr>
  </property>
  <property fmtid="{D5CDD505-2E9C-101B-9397-08002B2CF9AE}" pid="11" name="MSIP_Label_9aa06179-68b3-4e2b-b09b-a2424735516b_SetDate">
    <vt:lpwstr>2020-09-28T16:46:32.3594720Z</vt:lpwstr>
  </property>
  <property fmtid="{D5CDD505-2E9C-101B-9397-08002B2CF9AE}" pid="12" name="MSIP_Label_9aa06179-68b3-4e2b-b09b-a2424735516b_Name">
    <vt:lpwstr>Intel Confidential</vt:lpwstr>
  </property>
  <property fmtid="{D5CDD505-2E9C-101B-9397-08002B2CF9AE}" pid="13" name="MSIP_Label_9aa06179-68b3-4e2b-b09b-a2424735516b_Application">
    <vt:lpwstr>Microsoft Azure Information Protection</vt:lpwstr>
  </property>
  <property fmtid="{D5CDD505-2E9C-101B-9397-08002B2CF9AE}" pid="14" name="MSIP_Label_9aa06179-68b3-4e2b-b09b-a2424735516b_ActionId">
    <vt:lpwstr>b13c0fc2-0710-479a-9101-82eb7cb04f75</vt:lpwstr>
  </property>
  <property fmtid="{D5CDD505-2E9C-101B-9397-08002B2CF9AE}" pid="15" name="MSIP_Label_9aa06179-68b3-4e2b-b09b-a2424735516b_Extended_MSFT_Method">
    <vt:lpwstr>Automatic</vt:lpwstr>
  </property>
  <property fmtid="{D5CDD505-2E9C-101B-9397-08002B2CF9AE}" pid="16" name="Sensitivity">
    <vt:lpwstr>Intel Confidential</vt:lpwstr>
  </property>
  <property fmtid="{D5CDD505-2E9C-101B-9397-08002B2CF9AE}" pid="17" name="ContentTypeId">
    <vt:lpwstr>0x010100A6C5AE73D3C80D4584FE298A5AB42D97</vt:lpwstr>
  </property>
</Properties>
</file>